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FC" w:rsidRDefault="00C7102A" w:rsidP="009516FC">
      <w:pPr>
        <w:ind w:right="6236" w:firstLine="0"/>
      </w:pPr>
      <w:r w:rsidRPr="00C7102A">
        <w:t xml:space="preserve">Дополнение к </w:t>
      </w:r>
      <w:r>
        <w:t>положению</w:t>
      </w:r>
      <w:r w:rsidR="00354417">
        <w:t xml:space="preserve"> </w:t>
      </w:r>
      <w:r w:rsidR="009516FC">
        <w:t xml:space="preserve"> международного проекта</w:t>
      </w:r>
    </w:p>
    <w:p w:rsidR="00DC3BB2" w:rsidRDefault="00C7102A" w:rsidP="00EA1B51">
      <w:pPr>
        <w:ind w:right="5527" w:firstLine="0"/>
      </w:pPr>
      <w:r w:rsidRPr="00C7102A">
        <w:t>«МЕГАМАСТЕР»</w:t>
      </w:r>
    </w:p>
    <w:p w:rsidR="009516FC" w:rsidRDefault="009516FC" w:rsidP="009516FC">
      <w:pPr>
        <w:ind w:left="2552"/>
        <w:jc w:val="right"/>
      </w:pPr>
      <w:r>
        <w:t>Учредитель проекта Государственное автономное учреждение культуры Новосибирской области «Новосибирский областной Российско-Немецкий Дом».</w:t>
      </w:r>
    </w:p>
    <w:p w:rsidR="00C7102A" w:rsidRDefault="009516FC" w:rsidP="009516FC">
      <w:pPr>
        <w:ind w:left="2552"/>
        <w:jc w:val="right"/>
      </w:pPr>
      <w:r>
        <w:t>При поддержке Министерства культуры Новосибирской области</w:t>
      </w:r>
      <w:r w:rsidR="00782C08">
        <w:t xml:space="preserve"> и Международного союза немецкой культуры</w:t>
      </w:r>
      <w:r>
        <w:t>.</w:t>
      </w:r>
    </w:p>
    <w:p w:rsidR="009516FC" w:rsidRDefault="009516FC" w:rsidP="00354417"/>
    <w:p w:rsidR="00C7102A" w:rsidRPr="00354417" w:rsidRDefault="00C7102A" w:rsidP="00354417">
      <w:r>
        <w:t>Творческий проект «МЕГАМА</w:t>
      </w:r>
      <w:r w:rsidR="009516FC">
        <w:t>СТЕР» проходит с 15 января</w:t>
      </w:r>
      <w:r w:rsidR="009329A2">
        <w:t xml:space="preserve"> 201</w:t>
      </w:r>
      <w:r w:rsidR="009516FC">
        <w:t>8</w:t>
      </w:r>
      <w:r w:rsidR="00D647C1">
        <w:t xml:space="preserve"> по</w:t>
      </w:r>
      <w:r w:rsidR="00D647C1" w:rsidRPr="00D647C1">
        <w:t xml:space="preserve"> </w:t>
      </w:r>
      <w:r w:rsidR="009516FC">
        <w:t>31 октября</w:t>
      </w:r>
      <w:r w:rsidR="009329A2">
        <w:t xml:space="preserve"> 201</w:t>
      </w:r>
      <w:r w:rsidR="009329A2" w:rsidRPr="009329A2">
        <w:t>8</w:t>
      </w:r>
      <w:r>
        <w:t xml:space="preserve"> года и включает в </w:t>
      </w:r>
      <w:r w:rsidR="00354417">
        <w:t xml:space="preserve">себя </w:t>
      </w:r>
      <w:r w:rsidR="009516FC">
        <w:t>3</w:t>
      </w:r>
      <w:r w:rsidRPr="00354417">
        <w:t xml:space="preserve"> этапа:</w:t>
      </w:r>
    </w:p>
    <w:p w:rsidR="00354417" w:rsidRPr="00782C08" w:rsidRDefault="00AA312A" w:rsidP="00AA312A">
      <w:pPr>
        <w:rPr>
          <w:b/>
        </w:rPr>
      </w:pPr>
      <w:r w:rsidRPr="00AA312A">
        <w:rPr>
          <w:b/>
        </w:rPr>
        <w:t xml:space="preserve">Первый </w:t>
      </w:r>
      <w:r w:rsidR="00354417">
        <w:rPr>
          <w:b/>
        </w:rPr>
        <w:t>этап.</w:t>
      </w:r>
      <w:r w:rsidR="00782C08">
        <w:rPr>
          <w:b/>
        </w:rPr>
        <w:t xml:space="preserve"> «Алло, мы ищем таланты!».</w:t>
      </w:r>
    </w:p>
    <w:p w:rsidR="00C7102A" w:rsidRDefault="00AA312A" w:rsidP="00AA312A">
      <w:r>
        <w:t xml:space="preserve"> </w:t>
      </w:r>
      <w:r w:rsidR="00C7102A">
        <w:t>К</w:t>
      </w:r>
      <w:r w:rsidR="00C7102A" w:rsidRPr="00C7102A">
        <w:t>онкурсные прослушивания (заочно)</w:t>
      </w:r>
      <w:r w:rsidR="00354417">
        <w:t>. Сроки проведения с</w:t>
      </w:r>
      <w:r w:rsidR="00AA341F">
        <w:t xml:space="preserve"> 15 </w:t>
      </w:r>
      <w:r w:rsidR="009516FC">
        <w:t>янва</w:t>
      </w:r>
      <w:r w:rsidR="00BE466E">
        <w:t>ря 2018</w:t>
      </w:r>
      <w:r w:rsidR="009516FC">
        <w:t xml:space="preserve"> по 25</w:t>
      </w:r>
      <w:r w:rsidR="00AA341F">
        <w:t xml:space="preserve"> февраля 2018 </w:t>
      </w:r>
      <w:r w:rsidR="00C7102A">
        <w:t>года</w:t>
      </w:r>
      <w:r w:rsidR="00555844">
        <w:t>.</w:t>
      </w:r>
    </w:p>
    <w:p w:rsidR="00354417" w:rsidRDefault="00AA312A" w:rsidP="00AA312A">
      <w:r>
        <w:t xml:space="preserve">   </w:t>
      </w:r>
      <w:r w:rsidRPr="00AA312A">
        <w:rPr>
          <w:b/>
        </w:rPr>
        <w:t>Второй этап</w:t>
      </w:r>
      <w:r w:rsidR="00354417">
        <w:rPr>
          <w:b/>
        </w:rPr>
        <w:t>.</w:t>
      </w:r>
      <w:r>
        <w:t xml:space="preserve"> </w:t>
      </w:r>
      <w:r w:rsidR="00B34979" w:rsidRPr="00354417">
        <w:rPr>
          <w:b/>
        </w:rPr>
        <w:t>«</w:t>
      </w:r>
      <w:r w:rsidR="00C7102A" w:rsidRPr="00354417">
        <w:rPr>
          <w:b/>
        </w:rPr>
        <w:t>Мировые шедевры</w:t>
      </w:r>
      <w:r w:rsidR="00B34979" w:rsidRPr="00354417">
        <w:rPr>
          <w:b/>
        </w:rPr>
        <w:t>»</w:t>
      </w:r>
      <w:r w:rsidR="00354417">
        <w:rPr>
          <w:b/>
        </w:rPr>
        <w:t>.</w:t>
      </w:r>
      <w:r w:rsidR="00C7102A">
        <w:t xml:space="preserve"> </w:t>
      </w:r>
    </w:p>
    <w:p w:rsidR="00C7102A" w:rsidRDefault="00354417" w:rsidP="00354417">
      <w:r>
        <w:t>П</w:t>
      </w:r>
      <w:r w:rsidR="00C7102A">
        <w:t>роведение мастер-классов специалистами российско-немецкого дома</w:t>
      </w:r>
      <w:r>
        <w:t>. Сроки проведения с</w:t>
      </w:r>
      <w:r w:rsidR="00C7102A">
        <w:t xml:space="preserve"> </w:t>
      </w:r>
      <w:r w:rsidR="009516FC">
        <w:t>28</w:t>
      </w:r>
      <w:r>
        <w:t xml:space="preserve"> февраля</w:t>
      </w:r>
      <w:r w:rsidR="00C7102A">
        <w:t xml:space="preserve"> по </w:t>
      </w:r>
      <w:r w:rsidR="00B34979">
        <w:t>1</w:t>
      </w:r>
      <w:r w:rsidR="00AA341F">
        <w:t xml:space="preserve"> апреля 2018</w:t>
      </w:r>
      <w:r w:rsidR="00C7102A">
        <w:t xml:space="preserve"> года</w:t>
      </w:r>
      <w:r w:rsidR="00555844">
        <w:t>.</w:t>
      </w:r>
    </w:p>
    <w:p w:rsidR="00354417" w:rsidRDefault="00354417" w:rsidP="00AA312A">
      <w:pPr>
        <w:rPr>
          <w:b/>
        </w:rPr>
      </w:pPr>
      <w:r>
        <w:rPr>
          <w:b/>
        </w:rPr>
        <w:t>Третий этап.</w:t>
      </w:r>
      <w:r w:rsidR="00AA312A">
        <w:t xml:space="preserve"> </w:t>
      </w:r>
      <w:r w:rsidR="00842539" w:rsidRPr="00354417">
        <w:rPr>
          <w:b/>
        </w:rPr>
        <w:t>«</w:t>
      </w:r>
      <w:r w:rsidR="00AA312A" w:rsidRPr="00354417">
        <w:rPr>
          <w:b/>
        </w:rPr>
        <w:t>С</w:t>
      </w:r>
      <w:r w:rsidR="00C7102A" w:rsidRPr="00354417">
        <w:rPr>
          <w:b/>
        </w:rPr>
        <w:t xml:space="preserve"> любовью к </w:t>
      </w:r>
      <w:r w:rsidR="0054658C" w:rsidRPr="00354417">
        <w:rPr>
          <w:b/>
        </w:rPr>
        <w:t>немецкой культуре</w:t>
      </w:r>
      <w:r w:rsidR="00842539" w:rsidRPr="00354417">
        <w:rPr>
          <w:b/>
        </w:rPr>
        <w:t>»</w:t>
      </w:r>
      <w:r>
        <w:rPr>
          <w:b/>
        </w:rPr>
        <w:t>.</w:t>
      </w:r>
    </w:p>
    <w:p w:rsidR="00555844" w:rsidRDefault="00354417" w:rsidP="00AA312A">
      <w:r>
        <w:t xml:space="preserve">Проведение мастер-классов </w:t>
      </w:r>
      <w:r w:rsidR="0054658C">
        <w:t>с профессиональными преподавателями учебного центра, НО РНД, привлечение мастеров из регионов РФ и</w:t>
      </w:r>
      <w:r>
        <w:t xml:space="preserve"> других стран. Сроки проведения с</w:t>
      </w:r>
      <w:r w:rsidR="009516FC">
        <w:t xml:space="preserve"> 30 апреля по 10 июня 2018</w:t>
      </w:r>
      <w:r w:rsidR="0054658C">
        <w:t xml:space="preserve"> года. </w:t>
      </w:r>
    </w:p>
    <w:p w:rsidR="00D40AA4" w:rsidRDefault="00B34979" w:rsidP="00D40AA4">
      <w:r>
        <w:t>По окончанию 2 и 3</w:t>
      </w:r>
      <w:r w:rsidR="00354417">
        <w:t xml:space="preserve"> этапов</w:t>
      </w:r>
      <w:r>
        <w:t xml:space="preserve"> пройдут очные конкурсные прослушивания и</w:t>
      </w:r>
      <w:r w:rsidR="00AA341F">
        <w:t xml:space="preserve"> гала-концерты: 2 апреля 2018</w:t>
      </w:r>
      <w:r w:rsidR="00782C08">
        <w:t xml:space="preserve"> года «Мировые шедевры», 16 июня 2018 года «С любовью к немецкой культуре».</w:t>
      </w:r>
    </w:p>
    <w:p w:rsidR="009516FC" w:rsidRDefault="00782C08" w:rsidP="00D40AA4">
      <w:pPr>
        <w:rPr>
          <w:b/>
        </w:rPr>
      </w:pPr>
      <w:r>
        <w:rPr>
          <w:b/>
        </w:rPr>
        <w:t>Четвертый</w:t>
      </w:r>
      <w:r w:rsidR="009516FC" w:rsidRPr="009516FC">
        <w:rPr>
          <w:b/>
        </w:rPr>
        <w:t xml:space="preserve"> этап.</w:t>
      </w:r>
    </w:p>
    <w:p w:rsidR="009516FC" w:rsidRPr="009516FC" w:rsidRDefault="009516FC" w:rsidP="00D40AA4">
      <w:r>
        <w:t>Включает в себя подготовительный период сентябрь-октябрь 2018 и финальный гала-ко</w:t>
      </w:r>
      <w:r w:rsidR="00782C08">
        <w:t>нцерт лауреатов проекта</w:t>
      </w:r>
      <w:r>
        <w:t>.</w:t>
      </w:r>
    </w:p>
    <w:p w:rsidR="00422423" w:rsidRPr="00AA312A" w:rsidRDefault="00422423" w:rsidP="00422423">
      <w:pPr>
        <w:jc w:val="center"/>
        <w:rPr>
          <w:b/>
        </w:rPr>
      </w:pPr>
      <w:r w:rsidRPr="00AA312A">
        <w:rPr>
          <w:b/>
        </w:rPr>
        <w:t>Условия проведения конкурса</w:t>
      </w:r>
    </w:p>
    <w:p w:rsidR="00422423" w:rsidRDefault="00422423" w:rsidP="00422423">
      <w:r>
        <w:t xml:space="preserve">В </w:t>
      </w:r>
      <w:r w:rsidR="00AA312A">
        <w:t>первом этапе (заочный, по предоставленным видеоматериалам)</w:t>
      </w:r>
      <w:r>
        <w:t xml:space="preserve"> могут принять участие любительские коллективы домов культуры, общеобразовательных школ, детских домов творчества, детских музыкальных школ и школ искусств, клубных формирований, центров немецкой культуры, творческие семьи и просто одаренные</w:t>
      </w:r>
      <w:r w:rsidR="00AA312A">
        <w:t>,</w:t>
      </w:r>
      <w:r>
        <w:t xml:space="preserve"> и талантливые</w:t>
      </w:r>
      <w:r w:rsidR="00354417">
        <w:t xml:space="preserve"> </w:t>
      </w:r>
      <w:r w:rsidR="00354417">
        <w:lastRenderedPageBreak/>
        <w:t>исполнители</w:t>
      </w:r>
      <w:r>
        <w:t>, играющие на компактных музыкальных инструментах, умеющих творить в оригинальном жанре, искусстве слова, сценаристов и ведущих, которые смогут продемонстрировать свой дар и вдохновить всех на творческий полет</w:t>
      </w:r>
      <w:r w:rsidR="00AA312A">
        <w:t xml:space="preserve"> </w:t>
      </w:r>
      <w:r w:rsidRPr="00422423">
        <w:t>(возраст участников неограничен).</w:t>
      </w:r>
    </w:p>
    <w:p w:rsidR="00422423" w:rsidRPr="00354417" w:rsidRDefault="00422423" w:rsidP="00422423">
      <w:pPr>
        <w:rPr>
          <w:b/>
        </w:rPr>
      </w:pPr>
      <w:r w:rsidRPr="00354417">
        <w:rPr>
          <w:b/>
        </w:rPr>
        <w:t>Конкурс проходит по следующим направлениям:</w:t>
      </w:r>
    </w:p>
    <w:p w:rsidR="00422423" w:rsidRDefault="00422423" w:rsidP="00422423">
      <w:pPr>
        <w:pStyle w:val="a3"/>
        <w:numPr>
          <w:ilvl w:val="0"/>
          <w:numId w:val="2"/>
        </w:numPr>
      </w:pPr>
      <w:r>
        <w:t>Вокально-хоровое</w:t>
      </w:r>
    </w:p>
    <w:p w:rsidR="00422423" w:rsidRDefault="00422423" w:rsidP="00D40AA4">
      <w:pPr>
        <w:pStyle w:val="a3"/>
        <w:numPr>
          <w:ilvl w:val="0"/>
          <w:numId w:val="2"/>
        </w:numPr>
      </w:pPr>
      <w:r>
        <w:t>Инструментальное</w:t>
      </w:r>
    </w:p>
    <w:p w:rsidR="00907BDD" w:rsidRDefault="00907BDD" w:rsidP="00D40AA4">
      <w:pPr>
        <w:pStyle w:val="a3"/>
        <w:numPr>
          <w:ilvl w:val="0"/>
          <w:numId w:val="2"/>
        </w:numPr>
      </w:pPr>
      <w:r>
        <w:t>Театральное</w:t>
      </w:r>
    </w:p>
    <w:p w:rsidR="00D40AA4" w:rsidRDefault="00D40AA4" w:rsidP="00AA312A">
      <w:pPr>
        <w:ind w:left="709" w:firstLine="0"/>
        <w:jc w:val="center"/>
        <w:rPr>
          <w:b/>
        </w:rPr>
      </w:pPr>
    </w:p>
    <w:p w:rsidR="00422423" w:rsidRDefault="00422423" w:rsidP="00824300">
      <w:pPr>
        <w:ind w:firstLine="0"/>
      </w:pPr>
    </w:p>
    <w:p w:rsidR="00824300" w:rsidRPr="00824300" w:rsidRDefault="00824300" w:rsidP="00824300">
      <w:pPr>
        <w:ind w:firstLine="0"/>
        <w:jc w:val="center"/>
        <w:rPr>
          <w:b/>
        </w:rPr>
      </w:pPr>
      <w:r w:rsidRPr="00824300">
        <w:rPr>
          <w:b/>
        </w:rPr>
        <w:t xml:space="preserve">Вокально-хоровое направление </w:t>
      </w:r>
    </w:p>
    <w:p w:rsidR="00824300" w:rsidRPr="00824300" w:rsidRDefault="00824300" w:rsidP="00824300">
      <w:pPr>
        <w:jc w:val="center"/>
        <w:rPr>
          <w:b/>
        </w:rPr>
      </w:pPr>
      <w:r w:rsidRPr="00824300">
        <w:rPr>
          <w:b/>
        </w:rPr>
        <w:t xml:space="preserve">Номинации </w:t>
      </w:r>
    </w:p>
    <w:p w:rsidR="00824300" w:rsidRPr="007656D2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>Авторская (солисты, ансамбли);</w:t>
      </w:r>
    </w:p>
    <w:p w:rsidR="00824300" w:rsidRPr="007656D2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 xml:space="preserve">Народное </w:t>
      </w:r>
      <w:r w:rsidRPr="007656D2">
        <w:rPr>
          <w:szCs w:val="28"/>
        </w:rPr>
        <w:t>(</w:t>
      </w:r>
      <w:r>
        <w:rPr>
          <w:szCs w:val="28"/>
        </w:rPr>
        <w:t xml:space="preserve">солисты, </w:t>
      </w:r>
      <w:r w:rsidRPr="007656D2">
        <w:rPr>
          <w:szCs w:val="28"/>
        </w:rPr>
        <w:t>ансамбли, хоры)</w:t>
      </w:r>
      <w:r>
        <w:rPr>
          <w:szCs w:val="28"/>
        </w:rPr>
        <w:t>;</w:t>
      </w:r>
    </w:p>
    <w:p w:rsidR="00824300" w:rsidRPr="007656D2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>А</w:t>
      </w:r>
      <w:r w:rsidRPr="007656D2">
        <w:rPr>
          <w:szCs w:val="28"/>
        </w:rPr>
        <w:t>кадемическое (</w:t>
      </w:r>
      <w:r>
        <w:rPr>
          <w:szCs w:val="28"/>
        </w:rPr>
        <w:t xml:space="preserve">солисты, </w:t>
      </w:r>
      <w:r w:rsidRPr="007656D2">
        <w:rPr>
          <w:szCs w:val="28"/>
        </w:rPr>
        <w:t>ансамбли, хоры);</w:t>
      </w:r>
    </w:p>
    <w:p w:rsidR="00824300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 xml:space="preserve">Эстрадное </w:t>
      </w:r>
      <w:r w:rsidRPr="007656D2">
        <w:rPr>
          <w:szCs w:val="28"/>
        </w:rPr>
        <w:t>(солисты, ансамбли)</w:t>
      </w:r>
      <w:r>
        <w:rPr>
          <w:szCs w:val="28"/>
        </w:rPr>
        <w:t>.</w:t>
      </w:r>
    </w:p>
    <w:p w:rsidR="00824300" w:rsidRDefault="00824300" w:rsidP="0082430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left"/>
        <w:rPr>
          <w:szCs w:val="28"/>
        </w:rPr>
      </w:pPr>
      <w:r>
        <w:rPr>
          <w:szCs w:val="28"/>
        </w:rPr>
        <w:t>Джазовое (солисты и ансамбли)</w:t>
      </w:r>
    </w:p>
    <w:p w:rsidR="00824300" w:rsidRDefault="00824300" w:rsidP="00824300">
      <w:pPr>
        <w:ind w:firstLine="567"/>
        <w:rPr>
          <w:szCs w:val="28"/>
        </w:rPr>
      </w:pPr>
    </w:p>
    <w:p w:rsidR="00824300" w:rsidRPr="00824300" w:rsidRDefault="00824300" w:rsidP="00824300">
      <w:pPr>
        <w:ind w:firstLine="567"/>
        <w:jc w:val="center"/>
        <w:rPr>
          <w:b/>
          <w:bCs/>
        </w:rPr>
      </w:pPr>
      <w:r w:rsidRPr="00824300">
        <w:rPr>
          <w:b/>
          <w:bCs/>
        </w:rPr>
        <w:t>Возрастные категории</w:t>
      </w:r>
    </w:p>
    <w:p w:rsidR="00824300" w:rsidRDefault="00824300" w:rsidP="00824300">
      <w:pPr>
        <w:ind w:firstLine="567"/>
        <w:rPr>
          <w:rFonts w:eastAsia="Calibri"/>
          <w:szCs w:val="28"/>
          <w:lang w:eastAsia="cs-CZ"/>
        </w:rPr>
      </w:pPr>
      <w:r>
        <w:rPr>
          <w:rFonts w:eastAsia="Calibri"/>
          <w:lang w:eastAsia="cs-CZ"/>
        </w:rPr>
        <w:t xml:space="preserve">1. </w:t>
      </w:r>
      <w:r>
        <w:rPr>
          <w:rFonts w:eastAsia="Calibri"/>
          <w:szCs w:val="28"/>
          <w:lang w:eastAsia="cs-CZ"/>
        </w:rPr>
        <w:t xml:space="preserve">возрастная категория </w:t>
      </w:r>
      <w:r w:rsidRPr="0021374D">
        <w:rPr>
          <w:rFonts w:eastAsia="Calibri"/>
          <w:b/>
          <w:szCs w:val="28"/>
          <w:lang w:eastAsia="cs-CZ"/>
        </w:rPr>
        <w:t>«Первые шаги»</w:t>
      </w:r>
      <w:r>
        <w:rPr>
          <w:rFonts w:eastAsia="Calibri"/>
          <w:szCs w:val="28"/>
          <w:lang w:eastAsia="cs-CZ"/>
        </w:rPr>
        <w:t xml:space="preserve"> (дети до 6 лет)</w:t>
      </w:r>
    </w:p>
    <w:p w:rsidR="00824300" w:rsidRDefault="00123C5D" w:rsidP="00824300">
      <w:pPr>
        <w:ind w:firstLine="567"/>
        <w:rPr>
          <w:szCs w:val="28"/>
        </w:rPr>
      </w:pPr>
      <w:r>
        <w:rPr>
          <w:szCs w:val="28"/>
        </w:rPr>
        <w:t>2. возрастная категория 6-</w:t>
      </w:r>
      <w:r w:rsidRPr="00C14BF9">
        <w:rPr>
          <w:szCs w:val="28"/>
        </w:rPr>
        <w:t xml:space="preserve">7 </w:t>
      </w:r>
      <w:r w:rsidR="00824300">
        <w:rPr>
          <w:szCs w:val="28"/>
        </w:rPr>
        <w:t>лет</w:t>
      </w:r>
    </w:p>
    <w:p w:rsidR="00123C5D" w:rsidRPr="00123C5D" w:rsidRDefault="00123C5D" w:rsidP="00824300">
      <w:pPr>
        <w:ind w:firstLine="567"/>
        <w:rPr>
          <w:szCs w:val="28"/>
        </w:rPr>
      </w:pPr>
      <w:r w:rsidRPr="00123C5D">
        <w:rPr>
          <w:szCs w:val="28"/>
        </w:rPr>
        <w:t xml:space="preserve">3. </w:t>
      </w:r>
      <w:r>
        <w:rPr>
          <w:szCs w:val="28"/>
        </w:rPr>
        <w:t>возрастная категория 8-9 лет</w:t>
      </w:r>
    </w:p>
    <w:p w:rsidR="00824300" w:rsidRDefault="00123C5D" w:rsidP="00824300">
      <w:pPr>
        <w:ind w:firstLine="567"/>
        <w:rPr>
          <w:szCs w:val="28"/>
        </w:rPr>
      </w:pPr>
      <w:r>
        <w:rPr>
          <w:szCs w:val="28"/>
        </w:rPr>
        <w:t xml:space="preserve">4. возрастная категория 10-12 </w:t>
      </w:r>
      <w:r w:rsidR="00824300">
        <w:rPr>
          <w:szCs w:val="28"/>
        </w:rPr>
        <w:t>лет</w:t>
      </w:r>
    </w:p>
    <w:p w:rsidR="00123C5D" w:rsidRDefault="00123C5D" w:rsidP="00824300">
      <w:pPr>
        <w:ind w:firstLine="567"/>
        <w:rPr>
          <w:szCs w:val="28"/>
        </w:rPr>
      </w:pPr>
      <w:r>
        <w:rPr>
          <w:szCs w:val="28"/>
        </w:rPr>
        <w:t>5. возрастная категория 13-14 лет</w:t>
      </w:r>
    </w:p>
    <w:p w:rsidR="00824300" w:rsidRDefault="00123C5D" w:rsidP="00824300">
      <w:pPr>
        <w:ind w:firstLine="567"/>
        <w:rPr>
          <w:szCs w:val="28"/>
        </w:rPr>
      </w:pPr>
      <w:r>
        <w:rPr>
          <w:szCs w:val="28"/>
        </w:rPr>
        <w:t>6. возрастная категория 15-17 лет</w:t>
      </w:r>
    </w:p>
    <w:p w:rsidR="00824300" w:rsidRDefault="00123C5D" w:rsidP="00824300">
      <w:pPr>
        <w:ind w:firstLine="567"/>
        <w:rPr>
          <w:szCs w:val="28"/>
        </w:rPr>
      </w:pPr>
      <w:r>
        <w:rPr>
          <w:szCs w:val="28"/>
        </w:rPr>
        <w:t>7. возрастная категория 18-24 лет</w:t>
      </w:r>
    </w:p>
    <w:p w:rsidR="00123C5D" w:rsidRDefault="00123C5D" w:rsidP="00824300">
      <w:pPr>
        <w:ind w:firstLine="567"/>
        <w:rPr>
          <w:szCs w:val="28"/>
        </w:rPr>
      </w:pPr>
      <w:r>
        <w:rPr>
          <w:szCs w:val="28"/>
        </w:rPr>
        <w:t>8. возрастная категория 25+</w:t>
      </w:r>
    </w:p>
    <w:p w:rsidR="00123C5D" w:rsidRDefault="00123C5D" w:rsidP="00824300">
      <w:pPr>
        <w:ind w:firstLine="567"/>
        <w:rPr>
          <w:szCs w:val="28"/>
        </w:rPr>
      </w:pPr>
      <w:r>
        <w:rPr>
          <w:szCs w:val="28"/>
        </w:rPr>
        <w:t xml:space="preserve">9. возрастная категория </w:t>
      </w:r>
      <w:r w:rsidRPr="00123C5D">
        <w:rPr>
          <w:b/>
          <w:szCs w:val="28"/>
        </w:rPr>
        <w:t>смешанная</w:t>
      </w:r>
    </w:p>
    <w:p w:rsidR="00824300" w:rsidRDefault="00824300" w:rsidP="00824300">
      <w:pPr>
        <w:ind w:firstLine="567"/>
        <w:rPr>
          <w:szCs w:val="28"/>
        </w:rPr>
      </w:pPr>
    </w:p>
    <w:p w:rsidR="00824300" w:rsidRPr="007656D2" w:rsidRDefault="00824300" w:rsidP="00824300">
      <w:pPr>
        <w:ind w:firstLine="567"/>
        <w:rPr>
          <w:szCs w:val="28"/>
        </w:rPr>
      </w:pPr>
      <w:r w:rsidRPr="007656D2">
        <w:rPr>
          <w:szCs w:val="28"/>
        </w:rPr>
        <w:t xml:space="preserve">Во всех возрастных группах выступления участников оцениваются по 2 </w:t>
      </w:r>
      <w:r>
        <w:rPr>
          <w:szCs w:val="28"/>
        </w:rPr>
        <w:t>к</w:t>
      </w:r>
      <w:r w:rsidRPr="007656D2">
        <w:rPr>
          <w:szCs w:val="28"/>
        </w:rPr>
        <w:t>атегориям:</w:t>
      </w:r>
    </w:p>
    <w:p w:rsidR="00824300" w:rsidRPr="007656D2" w:rsidRDefault="00824300" w:rsidP="00824300">
      <w:pPr>
        <w:numPr>
          <w:ilvl w:val="0"/>
          <w:numId w:val="5"/>
        </w:numPr>
        <w:spacing w:after="0" w:line="240" w:lineRule="auto"/>
        <w:ind w:left="0" w:firstLine="567"/>
        <w:jc w:val="left"/>
        <w:rPr>
          <w:szCs w:val="28"/>
        </w:rPr>
      </w:pPr>
      <w:r w:rsidRPr="007656D2">
        <w:rPr>
          <w:szCs w:val="28"/>
        </w:rPr>
        <w:t>любители;</w:t>
      </w:r>
    </w:p>
    <w:p w:rsidR="00422423" w:rsidRDefault="00824300" w:rsidP="00824300">
      <w:pPr>
        <w:numPr>
          <w:ilvl w:val="0"/>
          <w:numId w:val="5"/>
        </w:numPr>
        <w:spacing w:after="0" w:line="240" w:lineRule="auto"/>
        <w:ind w:left="0" w:firstLine="567"/>
        <w:rPr>
          <w:rFonts w:eastAsia="Calibri"/>
          <w:b/>
          <w:u w:val="single"/>
          <w:lang w:eastAsia="cs-CZ"/>
        </w:rPr>
      </w:pPr>
      <w:r>
        <w:rPr>
          <w:szCs w:val="28"/>
        </w:rPr>
        <w:t>профессионалы</w:t>
      </w:r>
      <w:r w:rsidRPr="007656D2">
        <w:rPr>
          <w:szCs w:val="28"/>
        </w:rPr>
        <w:t xml:space="preserve">. </w:t>
      </w:r>
    </w:p>
    <w:p w:rsidR="00824300" w:rsidRDefault="00824300" w:rsidP="00824300">
      <w:pPr>
        <w:rPr>
          <w:lang w:eastAsia="cs-CZ"/>
        </w:rPr>
      </w:pPr>
      <w:r>
        <w:rPr>
          <w:lang w:eastAsia="cs-CZ"/>
        </w:rPr>
        <w:lastRenderedPageBreak/>
        <w:t xml:space="preserve">Первый этап предполагает прослушивание видеозаписи в формате </w:t>
      </w:r>
      <w:r>
        <w:rPr>
          <w:lang w:val="en-US" w:eastAsia="cs-CZ"/>
        </w:rPr>
        <w:t>AVI</w:t>
      </w:r>
      <w:r w:rsidR="00F06D6B">
        <w:rPr>
          <w:lang w:eastAsia="cs-CZ"/>
        </w:rPr>
        <w:t xml:space="preserve">, </w:t>
      </w:r>
      <w:r>
        <w:rPr>
          <w:lang w:eastAsia="cs-CZ"/>
        </w:rPr>
        <w:t>двух разнохарактерных произведений (тема свободная).</w:t>
      </w:r>
    </w:p>
    <w:p w:rsidR="00824300" w:rsidRDefault="0032085F" w:rsidP="00824300">
      <w:pPr>
        <w:rPr>
          <w:lang w:eastAsia="cs-CZ"/>
        </w:rPr>
      </w:pPr>
      <w:r>
        <w:rPr>
          <w:lang w:eastAsia="cs-CZ"/>
        </w:rPr>
        <w:t>Конкурсанты,</w:t>
      </w:r>
      <w:r w:rsidR="00824300">
        <w:rPr>
          <w:lang w:eastAsia="cs-CZ"/>
        </w:rPr>
        <w:t xml:space="preserve"> попавшие во второй</w:t>
      </w:r>
      <w:r>
        <w:rPr>
          <w:lang w:eastAsia="cs-CZ"/>
        </w:rPr>
        <w:t xml:space="preserve"> и третий</w:t>
      </w:r>
      <w:r w:rsidR="00F06D6B">
        <w:rPr>
          <w:lang w:eastAsia="cs-CZ"/>
        </w:rPr>
        <w:t xml:space="preserve"> этап, </w:t>
      </w:r>
      <w:r w:rsidR="00824300">
        <w:rPr>
          <w:lang w:eastAsia="cs-CZ"/>
        </w:rPr>
        <w:t xml:space="preserve">обеспечиваются репертуаром и </w:t>
      </w:r>
      <w:r>
        <w:rPr>
          <w:lang w:eastAsia="cs-CZ"/>
        </w:rPr>
        <w:t>на протяжении всех мастер-классов готовятся к конкурсному прослушиванию</w:t>
      </w:r>
      <w:r w:rsidR="00F06D6B">
        <w:rPr>
          <w:lang w:eastAsia="cs-CZ"/>
        </w:rPr>
        <w:t xml:space="preserve"> второго и третьего этапа</w:t>
      </w:r>
      <w:r>
        <w:rPr>
          <w:lang w:eastAsia="cs-CZ"/>
        </w:rPr>
        <w:t>.</w:t>
      </w:r>
    </w:p>
    <w:p w:rsidR="00820D5D" w:rsidRPr="0021374D" w:rsidRDefault="00820D5D" w:rsidP="00820D5D">
      <w:pPr>
        <w:tabs>
          <w:tab w:val="left" w:pos="0"/>
        </w:tabs>
        <w:ind w:firstLine="567"/>
        <w:jc w:val="center"/>
        <w:rPr>
          <w:color w:val="000000"/>
          <w:szCs w:val="28"/>
        </w:rPr>
      </w:pPr>
      <w:r w:rsidRPr="0021374D">
        <w:rPr>
          <w:rFonts w:eastAsia="Calibri"/>
          <w:b/>
          <w:bCs/>
          <w:color w:val="000000"/>
          <w:szCs w:val="28"/>
          <w:lang w:eastAsia="ar-SA"/>
        </w:rPr>
        <w:t>Кри</w:t>
      </w:r>
      <w:r>
        <w:rPr>
          <w:rFonts w:eastAsia="Calibri"/>
          <w:b/>
          <w:bCs/>
          <w:color w:val="000000"/>
          <w:szCs w:val="28"/>
          <w:lang w:eastAsia="ar-SA"/>
        </w:rPr>
        <w:t>терии оценки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1. В</w:t>
      </w:r>
      <w:r>
        <w:rPr>
          <w:rFonts w:eastAsia="Calibri"/>
          <w:szCs w:val="28"/>
          <w:lang w:eastAsia="ar-SA"/>
        </w:rPr>
        <w:t>окальные и интонационные навыки</w:t>
      </w:r>
      <w:r w:rsidRPr="0021374D">
        <w:rPr>
          <w:rFonts w:eastAsia="Calibri"/>
          <w:szCs w:val="28"/>
          <w:lang w:eastAsia="ar-SA"/>
        </w:rPr>
        <w:t xml:space="preserve"> (степень фальши в голосе, чистота исполнения всего произведения, чистота интонации, диапазон голоса, специфиче</w:t>
      </w:r>
      <w:r>
        <w:rPr>
          <w:rFonts w:eastAsia="Calibri"/>
          <w:szCs w:val="28"/>
          <w:lang w:eastAsia="ar-SA"/>
        </w:rPr>
        <w:t>ские для данного жанра техники)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2. Дикция и орфоэпия (четкое и грамматически правильное произнесение текс</w:t>
      </w:r>
      <w:r>
        <w:rPr>
          <w:rFonts w:eastAsia="Calibri"/>
          <w:szCs w:val="28"/>
          <w:lang w:eastAsia="ar-SA"/>
        </w:rPr>
        <w:t>та)</w:t>
      </w:r>
      <w:r w:rsidRPr="0021374D">
        <w:rPr>
          <w:rFonts w:eastAsia="Calibri"/>
          <w:szCs w:val="28"/>
          <w:lang w:eastAsia="ar-SA"/>
        </w:rPr>
        <w:t xml:space="preserve"> 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3. Выразительность исполнени</w:t>
      </w:r>
      <w:r>
        <w:rPr>
          <w:rFonts w:eastAsia="Calibri"/>
          <w:szCs w:val="28"/>
          <w:lang w:eastAsia="ar-SA"/>
        </w:rPr>
        <w:t>я и музыкальный вкус участника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4. Исполнительская культура (поведение</w:t>
      </w:r>
      <w:r>
        <w:rPr>
          <w:rFonts w:eastAsia="Calibri"/>
          <w:szCs w:val="28"/>
          <w:lang w:eastAsia="ar-SA"/>
        </w:rPr>
        <w:t xml:space="preserve"> на сцене, работа с микрофоном)</w:t>
      </w:r>
    </w:p>
    <w:p w:rsidR="00820D5D" w:rsidRPr="0021374D" w:rsidRDefault="00820D5D" w:rsidP="00820D5D">
      <w:pPr>
        <w:ind w:firstLine="567"/>
        <w:rPr>
          <w:szCs w:val="28"/>
        </w:rPr>
      </w:pPr>
      <w:r w:rsidRPr="0021374D">
        <w:rPr>
          <w:rFonts w:eastAsia="Calibri"/>
          <w:szCs w:val="28"/>
          <w:lang w:eastAsia="ar-SA"/>
        </w:rPr>
        <w:t>5. Соответствие внешнего вида конкур</w:t>
      </w:r>
      <w:r>
        <w:rPr>
          <w:rFonts w:eastAsia="Calibri"/>
          <w:szCs w:val="28"/>
          <w:lang w:eastAsia="ar-SA"/>
        </w:rPr>
        <w:t>санта исполняемому произведению</w:t>
      </w:r>
    </w:p>
    <w:p w:rsidR="00820D5D" w:rsidRDefault="00820D5D" w:rsidP="00820D5D">
      <w:pPr>
        <w:ind w:firstLine="567"/>
        <w:rPr>
          <w:rFonts w:eastAsia="Calibri"/>
          <w:szCs w:val="28"/>
          <w:lang w:eastAsia="ar-SA"/>
        </w:rPr>
      </w:pPr>
      <w:r w:rsidRPr="0021374D">
        <w:rPr>
          <w:rFonts w:eastAsia="Calibri"/>
          <w:szCs w:val="28"/>
          <w:lang w:eastAsia="ar-SA"/>
        </w:rPr>
        <w:t>6. Для дуэтов и ансамблей – многоголосие, слаженность, спетость.</w:t>
      </w:r>
    </w:p>
    <w:p w:rsidR="00820D5D" w:rsidRDefault="00820D5D" w:rsidP="00820D5D">
      <w:pPr>
        <w:ind w:firstLine="567"/>
        <w:rPr>
          <w:rFonts w:eastAsia="Calibri"/>
          <w:szCs w:val="28"/>
          <w:lang w:eastAsia="ar-SA"/>
        </w:rPr>
      </w:pPr>
    </w:p>
    <w:p w:rsidR="00820D5D" w:rsidRDefault="00820D5D" w:rsidP="00820D5D">
      <w:pPr>
        <w:ind w:firstLine="567"/>
        <w:jc w:val="center"/>
        <w:rPr>
          <w:rFonts w:eastAsia="Calibri"/>
          <w:b/>
          <w:szCs w:val="28"/>
          <w:lang w:eastAsia="ar-SA"/>
        </w:rPr>
      </w:pPr>
      <w:r w:rsidRPr="00820D5D">
        <w:rPr>
          <w:rFonts w:eastAsia="Calibri"/>
          <w:b/>
          <w:szCs w:val="28"/>
          <w:lang w:eastAsia="ar-SA"/>
        </w:rPr>
        <w:t>Инструментальное направление</w:t>
      </w:r>
    </w:p>
    <w:p w:rsidR="00820D5D" w:rsidRPr="002D158F" w:rsidRDefault="00820D5D" w:rsidP="00820D5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Номинации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>- классическое (соло, ансамбль</w:t>
      </w:r>
      <w:r w:rsidR="00BC450B">
        <w:rPr>
          <w:szCs w:val="28"/>
        </w:rPr>
        <w:t>, оркестр</w:t>
      </w:r>
      <w:r>
        <w:rPr>
          <w:szCs w:val="28"/>
        </w:rPr>
        <w:t>);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>- народное (соло, ансамбль</w:t>
      </w:r>
      <w:r w:rsidR="00BC450B">
        <w:rPr>
          <w:szCs w:val="28"/>
        </w:rPr>
        <w:t>,оркестр</w:t>
      </w:r>
      <w:r>
        <w:rPr>
          <w:szCs w:val="28"/>
        </w:rPr>
        <w:t>);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>- эстрадно-джазовое (соло, ансамбль</w:t>
      </w:r>
      <w:r w:rsidR="00BC450B">
        <w:rPr>
          <w:szCs w:val="28"/>
        </w:rPr>
        <w:t>, оркестр</w:t>
      </w:r>
      <w:r>
        <w:rPr>
          <w:szCs w:val="28"/>
        </w:rPr>
        <w:t>).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 xml:space="preserve"> Программа выбирается участниками произвольно и должна состоять из двух разнохарактерных произведений в рамках номинации.</w:t>
      </w:r>
    </w:p>
    <w:p w:rsidR="00820D5D" w:rsidRDefault="00820D5D" w:rsidP="00820D5D">
      <w:pPr>
        <w:ind w:firstLine="567"/>
        <w:rPr>
          <w:szCs w:val="28"/>
        </w:rPr>
      </w:pPr>
      <w:r>
        <w:rPr>
          <w:szCs w:val="28"/>
        </w:rPr>
        <w:t>Наличие аккомпанемента определяется исполнителем. Допускается использование аккомпанирующей группы, фонограмм «-1» и звукоусиливающей аппаратуры.</w:t>
      </w:r>
    </w:p>
    <w:p w:rsidR="00820D5D" w:rsidRPr="002D158F" w:rsidRDefault="00820D5D" w:rsidP="00820D5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Возрастные категории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до 7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8 – 11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12 – 14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15 – 17 лет;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18 – 25 лет;</w:t>
      </w:r>
    </w:p>
    <w:p w:rsidR="00820D5D" w:rsidRPr="00616AB9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старше 25 лет; </w:t>
      </w:r>
    </w:p>
    <w:p w:rsidR="00820D5D" w:rsidRDefault="00820D5D" w:rsidP="00820D5D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D158F">
        <w:rPr>
          <w:szCs w:val="28"/>
        </w:rPr>
        <w:t>смешанная.</w:t>
      </w:r>
    </w:p>
    <w:p w:rsidR="00F06D6B" w:rsidRPr="002D158F" w:rsidRDefault="00F06D6B" w:rsidP="00F06D6B">
      <w:pPr>
        <w:spacing w:after="0" w:line="240" w:lineRule="auto"/>
        <w:ind w:left="567" w:firstLine="0"/>
        <w:rPr>
          <w:szCs w:val="28"/>
        </w:rPr>
      </w:pPr>
    </w:p>
    <w:p w:rsidR="00820D5D" w:rsidRPr="002D158F" w:rsidRDefault="00F06D6B" w:rsidP="00F06D6B">
      <w:pPr>
        <w:rPr>
          <w:b/>
          <w:szCs w:val="28"/>
        </w:rPr>
      </w:pPr>
      <w:r w:rsidRPr="00F06D6B">
        <w:t>Во всех возрастных группах выступления участников оцениваются по 2 категориям:</w:t>
      </w:r>
    </w:p>
    <w:p w:rsidR="00820D5D" w:rsidRDefault="00820D5D" w:rsidP="00820D5D">
      <w:pPr>
        <w:numPr>
          <w:ilvl w:val="0"/>
          <w:numId w:val="8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«профессионалы» – </w:t>
      </w:r>
      <w:r w:rsidR="003C34C7">
        <w:rPr>
          <w:szCs w:val="28"/>
        </w:rPr>
        <w:t>учащиеся детских</w:t>
      </w:r>
      <w:r>
        <w:rPr>
          <w:szCs w:val="28"/>
        </w:rPr>
        <w:t xml:space="preserve"> музыкальных школ (ДМШ), детских школ искусств (ДШИ), профильных средних учебных заведений (СУЗ) и высших учебных заведений (ВУЗ), преподаватели, профессиональные исполнители.</w:t>
      </w:r>
    </w:p>
    <w:p w:rsidR="00A500B6" w:rsidRDefault="00820D5D" w:rsidP="00A500B6">
      <w:pPr>
        <w:numPr>
          <w:ilvl w:val="0"/>
          <w:numId w:val="8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«любители» – (учащиеся муниципальных образовательных учреждений, непрофильных СУЗов и ВУЗов и другие категории исполнителей).</w:t>
      </w:r>
    </w:p>
    <w:p w:rsidR="00A500B6" w:rsidRPr="00A500B6" w:rsidRDefault="00A500B6" w:rsidP="00A500B6">
      <w:pPr>
        <w:spacing w:after="0" w:line="240" w:lineRule="auto"/>
        <w:ind w:left="567" w:firstLine="0"/>
        <w:rPr>
          <w:szCs w:val="28"/>
        </w:rPr>
      </w:pPr>
    </w:p>
    <w:p w:rsidR="00820D5D" w:rsidRDefault="00A500B6" w:rsidP="00A500B6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Критерии оценки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соответствие требованиям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исполнительское мастерство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сложность и оригинальность репертуара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сценическая культура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артистичность</w:t>
      </w:r>
    </w:p>
    <w:p w:rsidR="00820D5D" w:rsidRDefault="00820D5D" w:rsidP="00820D5D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соответствие репертуара исполнительским возможностям и возрастной категории исполнителя</w:t>
      </w:r>
    </w:p>
    <w:p w:rsidR="00A500B6" w:rsidRDefault="00AA341F" w:rsidP="00AA341F">
      <w:pPr>
        <w:numPr>
          <w:ilvl w:val="0"/>
          <w:numId w:val="10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 качество аккомпанемента.</w:t>
      </w:r>
    </w:p>
    <w:p w:rsidR="00907BDD" w:rsidRPr="00907BDD" w:rsidRDefault="00907BDD" w:rsidP="00907BDD">
      <w:pPr>
        <w:spacing w:after="0" w:line="240" w:lineRule="auto"/>
        <w:ind w:left="567" w:firstLine="0"/>
        <w:jc w:val="center"/>
        <w:rPr>
          <w:b/>
          <w:szCs w:val="28"/>
        </w:rPr>
      </w:pPr>
    </w:p>
    <w:p w:rsidR="00907BDD" w:rsidRPr="00907BDD" w:rsidRDefault="00907BDD" w:rsidP="00907BDD">
      <w:pPr>
        <w:spacing w:after="0" w:line="240" w:lineRule="auto"/>
        <w:ind w:left="567" w:firstLine="0"/>
        <w:jc w:val="center"/>
        <w:rPr>
          <w:b/>
          <w:szCs w:val="28"/>
        </w:rPr>
      </w:pPr>
      <w:r w:rsidRPr="00907BDD">
        <w:rPr>
          <w:b/>
          <w:szCs w:val="28"/>
        </w:rPr>
        <w:t>Театральное направление</w:t>
      </w:r>
    </w:p>
    <w:p w:rsidR="00907BDD" w:rsidRDefault="00907BDD" w:rsidP="00907BDD">
      <w:pPr>
        <w:spacing w:after="0" w:line="240" w:lineRule="auto"/>
        <w:ind w:left="567" w:firstLine="0"/>
        <w:jc w:val="center"/>
        <w:rPr>
          <w:b/>
          <w:szCs w:val="28"/>
        </w:rPr>
      </w:pPr>
      <w:r w:rsidRPr="00907BDD">
        <w:rPr>
          <w:b/>
          <w:szCs w:val="28"/>
        </w:rPr>
        <w:t>Номинации</w:t>
      </w:r>
    </w:p>
    <w:p w:rsidR="00907BDD" w:rsidRPr="00907BDD" w:rsidRDefault="00907BDD" w:rsidP="00907BDD">
      <w:pPr>
        <w:spacing w:after="0" w:line="240" w:lineRule="auto"/>
        <w:ind w:left="567" w:firstLine="0"/>
        <w:jc w:val="center"/>
        <w:rPr>
          <w:b/>
          <w:szCs w:val="28"/>
        </w:rPr>
      </w:pP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 xml:space="preserve">Драматический (мини-спектакль, отрывок из спектакля, миниатюра) 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Музыкальный театр (мини-спектакль, отрывок из спектакля)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Поэтический театр (литературно-музыкальная композиция, мини-спектакль, отрывок из спектакля)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Площадной театр (театрализованное представление, мини-спектакль, отрывок из спектакля, миниатюра)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 xml:space="preserve">Театр одного актёра (моноспектакль) 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Кукольный (мини-спектакль, отрывок из спектакля)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Пантомима (мини-спектакль, миниатюра)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Театр мод (театрализованный показ – не менее 4-6 чел. в группе)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>Шоу (театрализованное представление, перфоманс)</w:t>
      </w:r>
    </w:p>
    <w:p w:rsidR="00907BDD" w:rsidRPr="00907BDD" w:rsidRDefault="00907BDD" w:rsidP="00907BDD">
      <w:pPr>
        <w:pStyle w:val="a3"/>
        <w:numPr>
          <w:ilvl w:val="0"/>
          <w:numId w:val="21"/>
        </w:numPr>
        <w:spacing w:after="0" w:line="240" w:lineRule="auto"/>
        <w:rPr>
          <w:szCs w:val="28"/>
        </w:rPr>
      </w:pPr>
      <w:r w:rsidRPr="00907BDD">
        <w:rPr>
          <w:szCs w:val="28"/>
        </w:rPr>
        <w:t xml:space="preserve">Художественное слово (стихотворение, проза, монолог) 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Возрастные категории: до 9 лет, 10 -12 лет, 13 -15 лет, 16 -20 лет, 21-25 лет, от 26 лет и старше, смешанная группа.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Во всех возрастных группах выступления участников оцениваются по 2 категориям:</w:t>
      </w:r>
    </w:p>
    <w:p w:rsidR="00907BDD" w:rsidRPr="00907BDD" w:rsidRDefault="00907BDD" w:rsidP="00907BDD">
      <w:pPr>
        <w:pStyle w:val="a3"/>
        <w:numPr>
          <w:ilvl w:val="0"/>
          <w:numId w:val="22"/>
        </w:numPr>
        <w:spacing w:after="0" w:line="240" w:lineRule="auto"/>
        <w:rPr>
          <w:szCs w:val="28"/>
        </w:rPr>
      </w:pPr>
      <w:r w:rsidRPr="00907BDD">
        <w:rPr>
          <w:szCs w:val="28"/>
        </w:rPr>
        <w:lastRenderedPageBreak/>
        <w:t>любители;</w:t>
      </w:r>
    </w:p>
    <w:p w:rsidR="00907BDD" w:rsidRPr="00907BDD" w:rsidRDefault="00907BDD" w:rsidP="00907BDD">
      <w:pPr>
        <w:pStyle w:val="a3"/>
        <w:numPr>
          <w:ilvl w:val="0"/>
          <w:numId w:val="22"/>
        </w:numPr>
        <w:spacing w:after="0" w:line="240" w:lineRule="auto"/>
        <w:rPr>
          <w:szCs w:val="28"/>
        </w:rPr>
      </w:pPr>
      <w:r w:rsidRPr="00907BDD">
        <w:rPr>
          <w:szCs w:val="28"/>
        </w:rPr>
        <w:t>профессионалы (только от 17 лет, учащиеся профильных учебных заведений: Театральный институт, Институт культуры и молодежной политики НГПУ, Колледж культуры и искусств, а также профессиональные актеры, шоумены, аниматоры и др.)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В первом этапе конкурсанты в своих видеоматериалах должны продемонстрировать отрывки из любых литературных или драматических произведений в формате до 10 минут, прочитанных или сыгранных участниками. Участники могут представить, как свои театральные проекты в качестве драматургов, поэтов и писателей, режиссеров-постановщиков, так и авторские, и актёрские работы на собственный выбор. По результатам просмотра члены оргкомитета принимают решение и приглашают выбранных конкурсантов к участию во втором этапе.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 xml:space="preserve">Второй этап включает в себя занятия в мастер-классах (постановку игрового отрывка, сюжетного номера, монолога и т.д.) на примерах мировой драматургии (Шекспира, Лопе де Вега, Корнель, Мольер, Ибсен, Чехов), эстрады и площадных театров. 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В третьем этапе пройдут занятия мастер-классах на примерах немецкой драматургии (Гете, Шиллер, Брехте).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 xml:space="preserve">Критерии оценки </w:t>
      </w:r>
    </w:p>
    <w:p w:rsidR="00907BDD" w:rsidRPr="00907BDD" w:rsidRDefault="00907BDD" w:rsidP="00907BDD">
      <w:pPr>
        <w:spacing w:after="0" w:line="240" w:lineRule="auto"/>
        <w:ind w:left="567" w:firstLine="0"/>
        <w:rPr>
          <w:szCs w:val="28"/>
        </w:rPr>
      </w:pPr>
      <w:r w:rsidRPr="00907BDD">
        <w:rPr>
          <w:szCs w:val="28"/>
        </w:rPr>
        <w:t>Критерии отбора победителей и призеров вырабатываются жюри самостоятельно, учитывая критерии оценки конкурсных работ:</w:t>
      </w:r>
    </w:p>
    <w:p w:rsidR="00907BDD" w:rsidRPr="00907BDD" w:rsidRDefault="00907BDD" w:rsidP="00907BDD">
      <w:pPr>
        <w:pStyle w:val="a3"/>
        <w:numPr>
          <w:ilvl w:val="1"/>
          <w:numId w:val="25"/>
        </w:numPr>
        <w:spacing w:after="0" w:line="240" w:lineRule="auto"/>
        <w:rPr>
          <w:szCs w:val="28"/>
        </w:rPr>
      </w:pPr>
      <w:r w:rsidRPr="00907BDD">
        <w:rPr>
          <w:szCs w:val="28"/>
        </w:rPr>
        <w:t>актуальность проекта;</w:t>
      </w:r>
    </w:p>
    <w:p w:rsidR="00907BDD" w:rsidRPr="00907BDD" w:rsidRDefault="00907BDD" w:rsidP="00907BDD">
      <w:pPr>
        <w:pStyle w:val="a3"/>
        <w:numPr>
          <w:ilvl w:val="1"/>
          <w:numId w:val="25"/>
        </w:numPr>
        <w:spacing w:after="0" w:line="240" w:lineRule="auto"/>
        <w:rPr>
          <w:szCs w:val="28"/>
        </w:rPr>
      </w:pPr>
      <w:r w:rsidRPr="00907BDD">
        <w:rPr>
          <w:szCs w:val="28"/>
        </w:rPr>
        <w:t>социальная значимость;</w:t>
      </w:r>
    </w:p>
    <w:p w:rsidR="00907BDD" w:rsidRPr="00907BDD" w:rsidRDefault="00907BDD" w:rsidP="00907BDD">
      <w:pPr>
        <w:pStyle w:val="a3"/>
        <w:numPr>
          <w:ilvl w:val="1"/>
          <w:numId w:val="25"/>
        </w:numPr>
        <w:spacing w:after="0" w:line="240" w:lineRule="auto"/>
        <w:rPr>
          <w:szCs w:val="28"/>
        </w:rPr>
      </w:pPr>
      <w:r w:rsidRPr="00907BDD">
        <w:rPr>
          <w:szCs w:val="28"/>
        </w:rPr>
        <w:t>оригинальность и новизна идей;</w:t>
      </w:r>
    </w:p>
    <w:p w:rsidR="00907BDD" w:rsidRPr="00907BDD" w:rsidRDefault="00907BDD" w:rsidP="00907BDD">
      <w:pPr>
        <w:pStyle w:val="a3"/>
        <w:numPr>
          <w:ilvl w:val="1"/>
          <w:numId w:val="25"/>
        </w:numPr>
        <w:spacing w:after="0" w:line="240" w:lineRule="auto"/>
        <w:rPr>
          <w:szCs w:val="28"/>
        </w:rPr>
      </w:pPr>
      <w:r w:rsidRPr="00907BDD">
        <w:rPr>
          <w:szCs w:val="28"/>
        </w:rPr>
        <w:t>художественный уровень показа (артистизм, сценическая культура, беглость речи); техническое качество выполнения проекта.</w:t>
      </w:r>
    </w:p>
    <w:p w:rsidR="00D40AA4" w:rsidRDefault="00D40AA4" w:rsidP="00E10F97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</w:p>
    <w:p w:rsidR="00270D4D" w:rsidRDefault="00270D4D" w:rsidP="00E10F97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  <w:r>
        <w:rPr>
          <w:b/>
        </w:rPr>
        <w:t>Состав Жюри</w:t>
      </w:r>
    </w:p>
    <w:p w:rsidR="00D40AA4" w:rsidRDefault="00D40AA4" w:rsidP="00D40AA4">
      <w:pPr>
        <w:pStyle w:val="a3"/>
        <w:ind w:left="1429" w:firstLine="0"/>
      </w:pPr>
    </w:p>
    <w:p w:rsidR="00270D4D" w:rsidRPr="00621BE2" w:rsidRDefault="00270D4D" w:rsidP="00270D4D">
      <w:pPr>
        <w:pStyle w:val="a3"/>
        <w:numPr>
          <w:ilvl w:val="0"/>
          <w:numId w:val="16"/>
        </w:numPr>
      </w:pPr>
      <w:r w:rsidRPr="00621BE2">
        <w:t>Протоковило Виктор Григорьевич – заместитель директора НО РНД, автор инструментальной номинации</w:t>
      </w:r>
    </w:p>
    <w:p w:rsidR="00270D4D" w:rsidRPr="00621BE2" w:rsidRDefault="00270D4D" w:rsidP="00270D4D">
      <w:pPr>
        <w:pStyle w:val="a3"/>
        <w:numPr>
          <w:ilvl w:val="0"/>
          <w:numId w:val="16"/>
        </w:numPr>
      </w:pPr>
      <w:r w:rsidRPr="00621BE2">
        <w:t>Петров Станислав Юрьевич – художественный руководитель НО РНД, старший преподаватель института культуры и молодежной политики НГПУ, автор театральной номинации</w:t>
      </w:r>
    </w:p>
    <w:p w:rsidR="00270D4D" w:rsidRPr="00621BE2" w:rsidRDefault="00270D4D" w:rsidP="00270D4D">
      <w:pPr>
        <w:pStyle w:val="a3"/>
        <w:numPr>
          <w:ilvl w:val="0"/>
          <w:numId w:val="16"/>
        </w:numPr>
      </w:pPr>
      <w:r w:rsidRPr="00621BE2">
        <w:t>Соболева Наталья Ивановна – преподаватель эстрадно-джазового вокала Музыкального колледжа им. А. Мурова, автор вокальной номинации</w:t>
      </w:r>
    </w:p>
    <w:p w:rsidR="00270D4D" w:rsidRPr="00621BE2" w:rsidRDefault="00270D4D" w:rsidP="00270D4D">
      <w:pPr>
        <w:pStyle w:val="a3"/>
        <w:numPr>
          <w:ilvl w:val="0"/>
          <w:numId w:val="16"/>
        </w:numPr>
      </w:pPr>
      <w:r w:rsidRPr="00621BE2">
        <w:t xml:space="preserve">Аунс Маргарита Владимировна </w:t>
      </w:r>
      <w:r>
        <w:t>–</w:t>
      </w:r>
      <w:r w:rsidRPr="00621BE2">
        <w:t xml:space="preserve"> художественный руководитель ВИА</w:t>
      </w:r>
      <w:r>
        <w:t xml:space="preserve"> НО РНД</w:t>
      </w:r>
      <w:r w:rsidRPr="00621BE2">
        <w:t xml:space="preserve"> «</w:t>
      </w:r>
      <w:r w:rsidRPr="00270D4D">
        <w:rPr>
          <w:lang w:val="en-US"/>
        </w:rPr>
        <w:t>Gute</w:t>
      </w:r>
      <w:r w:rsidRPr="00621BE2">
        <w:t xml:space="preserve"> </w:t>
      </w:r>
      <w:r w:rsidRPr="00270D4D">
        <w:rPr>
          <w:lang w:val="en-US"/>
        </w:rPr>
        <w:t>Laune</w:t>
      </w:r>
      <w:r w:rsidRPr="00621BE2">
        <w:t>», доцент НГК им. М. Глинки, преподаватель инструментальной номинации</w:t>
      </w:r>
    </w:p>
    <w:p w:rsidR="00270D4D" w:rsidRPr="00270D4D" w:rsidRDefault="00270D4D" w:rsidP="00E10F97">
      <w:pPr>
        <w:tabs>
          <w:tab w:val="left" w:pos="993"/>
        </w:tabs>
        <w:spacing w:after="0" w:line="240" w:lineRule="auto"/>
        <w:ind w:left="709" w:firstLine="0"/>
        <w:jc w:val="center"/>
      </w:pPr>
    </w:p>
    <w:p w:rsidR="00347382" w:rsidRDefault="00347382" w:rsidP="00270D4D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</w:p>
    <w:p w:rsidR="00894966" w:rsidRDefault="00894966" w:rsidP="00270D4D">
      <w:pPr>
        <w:tabs>
          <w:tab w:val="left" w:pos="993"/>
        </w:tabs>
        <w:spacing w:after="0" w:line="240" w:lineRule="auto"/>
        <w:ind w:left="709" w:firstLine="0"/>
        <w:jc w:val="center"/>
        <w:rPr>
          <w:b/>
        </w:rPr>
      </w:pPr>
      <w:r w:rsidRPr="00957289">
        <w:rPr>
          <w:b/>
        </w:rPr>
        <w:t>Награждение и поощрение участников проекта</w:t>
      </w:r>
    </w:p>
    <w:p w:rsidR="00270D4D" w:rsidRDefault="00270D4D" w:rsidP="00270D4D">
      <w:pPr>
        <w:tabs>
          <w:tab w:val="left" w:pos="993"/>
        </w:tabs>
        <w:spacing w:after="0" w:line="240" w:lineRule="auto"/>
        <w:ind w:left="709" w:firstLine="0"/>
        <w:jc w:val="center"/>
        <w:rPr>
          <w:b/>
          <w:sz w:val="32"/>
          <w:szCs w:val="32"/>
        </w:rPr>
      </w:pPr>
    </w:p>
    <w:p w:rsidR="00894966" w:rsidRDefault="00894966" w:rsidP="00894966">
      <w:pPr>
        <w:ind w:firstLine="567"/>
        <w:rPr>
          <w:rFonts w:ascii="Times" w:hAnsi="Times" w:cs="Times"/>
          <w:szCs w:val="28"/>
          <w:lang w:eastAsia="ar-SA"/>
        </w:rPr>
      </w:pPr>
      <w:r w:rsidRPr="00957289">
        <w:rPr>
          <w:rFonts w:ascii="Times" w:hAnsi="Times" w:cs="Times"/>
          <w:szCs w:val="28"/>
          <w:lang w:eastAsia="ar-SA"/>
        </w:rPr>
        <w:t>1.</w:t>
      </w:r>
      <w:r w:rsidR="00E10F97">
        <w:rPr>
          <w:rFonts w:ascii="Times" w:hAnsi="Times" w:cs="Times"/>
          <w:szCs w:val="28"/>
          <w:lang w:eastAsia="ar-SA"/>
        </w:rPr>
        <w:t xml:space="preserve"> </w:t>
      </w:r>
      <w:r w:rsidRPr="00957289">
        <w:rPr>
          <w:rFonts w:ascii="Times" w:hAnsi="Times" w:cs="Times"/>
          <w:szCs w:val="28"/>
          <w:lang w:eastAsia="ar-SA"/>
        </w:rPr>
        <w:t>По результатам конкурсных выступлений победителям в каждой номинации по количеству набранных баллов присуждается</w:t>
      </w:r>
      <w:r>
        <w:rPr>
          <w:rFonts w:ascii="Times" w:hAnsi="Times" w:cs="Times"/>
          <w:szCs w:val="28"/>
          <w:lang w:eastAsia="ar-SA"/>
        </w:rPr>
        <w:t xml:space="preserve"> звания: Лауреат</w:t>
      </w:r>
      <w:r w:rsidRPr="00957289">
        <w:rPr>
          <w:rFonts w:ascii="Times" w:hAnsi="Times" w:cs="Times"/>
          <w:szCs w:val="28"/>
          <w:lang w:eastAsia="ar-SA"/>
        </w:rPr>
        <w:t xml:space="preserve"> 1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957289">
        <w:rPr>
          <w:rFonts w:ascii="Times" w:hAnsi="Times" w:cs="Times"/>
          <w:szCs w:val="28"/>
          <w:lang w:eastAsia="ar-SA"/>
        </w:rPr>
        <w:t xml:space="preserve"> (9</w:t>
      </w:r>
      <w:r>
        <w:rPr>
          <w:rFonts w:ascii="Times" w:hAnsi="Times" w:cs="Times"/>
          <w:szCs w:val="28"/>
          <w:lang w:eastAsia="ar-SA"/>
        </w:rPr>
        <w:t>6</w:t>
      </w:r>
      <w:r w:rsidRPr="00957289">
        <w:rPr>
          <w:rFonts w:ascii="Times" w:hAnsi="Times" w:cs="Times"/>
          <w:szCs w:val="28"/>
          <w:lang w:eastAsia="ar-SA"/>
        </w:rPr>
        <w:t xml:space="preserve">-100баллов), </w:t>
      </w:r>
      <w:r>
        <w:rPr>
          <w:rFonts w:ascii="Times" w:hAnsi="Times" w:cs="Times"/>
          <w:szCs w:val="28"/>
          <w:lang w:eastAsia="ar-SA"/>
        </w:rPr>
        <w:t xml:space="preserve">Лауреат </w:t>
      </w:r>
      <w:r w:rsidRPr="00957289">
        <w:rPr>
          <w:rFonts w:ascii="Times" w:hAnsi="Times" w:cs="Times"/>
          <w:szCs w:val="28"/>
          <w:lang w:eastAsia="ar-SA"/>
        </w:rPr>
        <w:t>2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957289">
        <w:rPr>
          <w:rFonts w:ascii="Times" w:hAnsi="Times" w:cs="Times"/>
          <w:szCs w:val="28"/>
          <w:lang w:eastAsia="ar-SA"/>
        </w:rPr>
        <w:t xml:space="preserve"> (90-95 баллов), </w:t>
      </w:r>
      <w:r>
        <w:rPr>
          <w:rFonts w:ascii="Times" w:hAnsi="Times" w:cs="Times"/>
          <w:szCs w:val="28"/>
          <w:lang w:eastAsia="ar-SA"/>
        </w:rPr>
        <w:t xml:space="preserve">Лауреат </w:t>
      </w:r>
      <w:r w:rsidRPr="00957289">
        <w:rPr>
          <w:rFonts w:ascii="Times" w:hAnsi="Times" w:cs="Times"/>
          <w:szCs w:val="28"/>
          <w:lang w:eastAsia="ar-SA"/>
        </w:rPr>
        <w:t xml:space="preserve">3 </w:t>
      </w:r>
      <w:r>
        <w:rPr>
          <w:rFonts w:ascii="Times" w:hAnsi="Times" w:cs="Times"/>
          <w:szCs w:val="28"/>
          <w:lang w:eastAsia="ar-SA"/>
        </w:rPr>
        <w:t xml:space="preserve">степени </w:t>
      </w:r>
      <w:r w:rsidRPr="00957289">
        <w:rPr>
          <w:rFonts w:ascii="Times" w:hAnsi="Times" w:cs="Times"/>
          <w:szCs w:val="28"/>
          <w:lang w:eastAsia="ar-SA"/>
        </w:rPr>
        <w:t>(85-</w:t>
      </w:r>
      <w:r>
        <w:rPr>
          <w:rFonts w:ascii="Times" w:hAnsi="Times" w:cs="Times"/>
          <w:szCs w:val="28"/>
          <w:lang w:eastAsia="ar-SA"/>
        </w:rPr>
        <w:t xml:space="preserve">89 баллов), </w:t>
      </w:r>
      <w:r w:rsidRPr="00B83CBE">
        <w:rPr>
          <w:rFonts w:ascii="Times" w:hAnsi="Times" w:cs="Times"/>
          <w:szCs w:val="28"/>
          <w:lang w:eastAsia="ar-SA"/>
        </w:rPr>
        <w:t>Дипломант 1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B83CBE">
        <w:rPr>
          <w:rFonts w:ascii="Times" w:hAnsi="Times" w:cs="Times"/>
          <w:szCs w:val="28"/>
          <w:lang w:eastAsia="ar-SA"/>
        </w:rPr>
        <w:t xml:space="preserve"> (80-8</w:t>
      </w:r>
      <w:r>
        <w:rPr>
          <w:rFonts w:ascii="Times" w:hAnsi="Times" w:cs="Times"/>
          <w:szCs w:val="28"/>
          <w:lang w:eastAsia="ar-SA"/>
        </w:rPr>
        <w:t>4</w:t>
      </w:r>
      <w:r w:rsidRPr="00B83CBE">
        <w:rPr>
          <w:rFonts w:ascii="Times" w:hAnsi="Times" w:cs="Times"/>
          <w:szCs w:val="28"/>
          <w:lang w:eastAsia="ar-SA"/>
        </w:rPr>
        <w:t xml:space="preserve"> баллов), </w:t>
      </w:r>
      <w:r>
        <w:rPr>
          <w:rFonts w:ascii="Times" w:hAnsi="Times" w:cs="Times"/>
          <w:szCs w:val="28"/>
          <w:lang w:eastAsia="ar-SA"/>
        </w:rPr>
        <w:t xml:space="preserve">Дипломант </w:t>
      </w:r>
      <w:r w:rsidRPr="00B83CBE">
        <w:rPr>
          <w:rFonts w:ascii="Times" w:hAnsi="Times" w:cs="Times"/>
          <w:szCs w:val="28"/>
          <w:lang w:eastAsia="ar-SA"/>
        </w:rPr>
        <w:t>2</w:t>
      </w:r>
      <w:r>
        <w:rPr>
          <w:rFonts w:ascii="Times" w:hAnsi="Times" w:cs="Times"/>
          <w:szCs w:val="28"/>
          <w:lang w:eastAsia="ar-SA"/>
        </w:rPr>
        <w:t xml:space="preserve"> степени</w:t>
      </w:r>
      <w:r w:rsidRPr="00B83CBE">
        <w:rPr>
          <w:rFonts w:ascii="Times" w:hAnsi="Times" w:cs="Times"/>
          <w:szCs w:val="28"/>
          <w:lang w:eastAsia="ar-SA"/>
        </w:rPr>
        <w:t xml:space="preserve"> (75-</w:t>
      </w:r>
      <w:r>
        <w:rPr>
          <w:rFonts w:ascii="Times" w:hAnsi="Times" w:cs="Times"/>
          <w:szCs w:val="28"/>
          <w:lang w:eastAsia="ar-SA"/>
        </w:rPr>
        <w:t xml:space="preserve">79 </w:t>
      </w:r>
      <w:r w:rsidRPr="00B83CBE">
        <w:rPr>
          <w:rFonts w:ascii="Times" w:hAnsi="Times" w:cs="Times"/>
          <w:szCs w:val="28"/>
          <w:lang w:eastAsia="ar-SA"/>
        </w:rPr>
        <w:t xml:space="preserve">баллов), </w:t>
      </w:r>
      <w:r>
        <w:rPr>
          <w:rFonts w:ascii="Times" w:hAnsi="Times" w:cs="Times"/>
          <w:szCs w:val="28"/>
          <w:lang w:eastAsia="ar-SA"/>
        </w:rPr>
        <w:t xml:space="preserve">Дипломант </w:t>
      </w:r>
      <w:r w:rsidRPr="00B83CBE">
        <w:rPr>
          <w:rFonts w:ascii="Times" w:hAnsi="Times" w:cs="Times"/>
          <w:szCs w:val="28"/>
          <w:lang w:eastAsia="ar-SA"/>
        </w:rPr>
        <w:t xml:space="preserve">3 </w:t>
      </w:r>
      <w:r>
        <w:rPr>
          <w:rFonts w:ascii="Times" w:hAnsi="Times" w:cs="Times"/>
          <w:szCs w:val="28"/>
          <w:lang w:eastAsia="ar-SA"/>
        </w:rPr>
        <w:t xml:space="preserve">степени </w:t>
      </w:r>
      <w:r w:rsidRPr="00B83CBE">
        <w:rPr>
          <w:rFonts w:ascii="Times" w:hAnsi="Times" w:cs="Times"/>
          <w:szCs w:val="28"/>
          <w:lang w:eastAsia="ar-SA"/>
        </w:rPr>
        <w:t>(70-7</w:t>
      </w:r>
      <w:r>
        <w:rPr>
          <w:rFonts w:ascii="Times" w:hAnsi="Times" w:cs="Times"/>
          <w:szCs w:val="28"/>
          <w:lang w:eastAsia="ar-SA"/>
        </w:rPr>
        <w:t xml:space="preserve">4 </w:t>
      </w:r>
      <w:r w:rsidRPr="00B83CBE">
        <w:rPr>
          <w:rFonts w:ascii="Times" w:hAnsi="Times" w:cs="Times"/>
          <w:szCs w:val="28"/>
          <w:lang w:eastAsia="ar-SA"/>
        </w:rPr>
        <w:t>баллов).</w:t>
      </w:r>
      <w:r w:rsidR="00FB33DA">
        <w:rPr>
          <w:rFonts w:ascii="Times" w:hAnsi="Times" w:cs="Times"/>
          <w:szCs w:val="28"/>
          <w:lang w:eastAsia="ar-SA"/>
        </w:rPr>
        <w:t xml:space="preserve"> Участники, ставшие лауреатами 1 степени, получат возможность учувствовать на следующих этапах на льготных условиях.</w:t>
      </w:r>
    </w:p>
    <w:p w:rsidR="00894966" w:rsidRPr="00D247A0" w:rsidRDefault="00894966" w:rsidP="00894966">
      <w:pPr>
        <w:ind w:firstLine="567"/>
        <w:rPr>
          <w:b/>
          <w:sz w:val="36"/>
          <w:szCs w:val="36"/>
        </w:rPr>
      </w:pPr>
      <w:r>
        <w:rPr>
          <w:rFonts w:ascii="Times" w:hAnsi="Times" w:cs="Times"/>
          <w:szCs w:val="28"/>
          <w:lang w:eastAsia="ar-SA"/>
        </w:rPr>
        <w:t xml:space="preserve">2. </w:t>
      </w:r>
      <w:r w:rsidRPr="00B83CBE">
        <w:rPr>
          <w:rFonts w:ascii="Times" w:hAnsi="Times" w:cs="Times"/>
          <w:szCs w:val="28"/>
          <w:lang w:eastAsia="ar-SA"/>
        </w:rPr>
        <w:t>Участники, набравшие в конкур</w:t>
      </w:r>
      <w:r>
        <w:rPr>
          <w:rFonts w:ascii="Times" w:hAnsi="Times" w:cs="Times"/>
          <w:szCs w:val="28"/>
          <w:lang w:eastAsia="ar-SA"/>
        </w:rPr>
        <w:t>сной программе</w:t>
      </w:r>
      <w:r w:rsidRPr="00B83CBE">
        <w:rPr>
          <w:rFonts w:ascii="Times" w:hAnsi="Times" w:cs="Times"/>
          <w:szCs w:val="28"/>
          <w:lang w:eastAsia="ar-SA"/>
        </w:rPr>
        <w:t xml:space="preserve"> менее 70 баллов</w:t>
      </w:r>
      <w:r>
        <w:rPr>
          <w:rFonts w:ascii="Times" w:hAnsi="Times" w:cs="Times"/>
          <w:szCs w:val="28"/>
          <w:lang w:eastAsia="ar-SA"/>
        </w:rPr>
        <w:t xml:space="preserve">, получают дипломы за участие </w:t>
      </w:r>
      <w:r w:rsidRPr="00B83CBE">
        <w:rPr>
          <w:rFonts w:ascii="Times" w:hAnsi="Times" w:cs="Times"/>
          <w:szCs w:val="28"/>
          <w:lang w:eastAsia="ar-SA"/>
        </w:rPr>
        <w:t>и сохраняют возможность продолжать у</w:t>
      </w:r>
      <w:r>
        <w:rPr>
          <w:rFonts w:ascii="Times" w:hAnsi="Times" w:cs="Times"/>
          <w:szCs w:val="28"/>
          <w:lang w:eastAsia="ar-SA"/>
        </w:rPr>
        <w:t>частие в фестивальной программе</w:t>
      </w:r>
      <w:r w:rsidRPr="00B83CBE">
        <w:rPr>
          <w:rFonts w:ascii="Times" w:hAnsi="Times" w:cs="Times"/>
          <w:szCs w:val="28"/>
          <w:lang w:eastAsia="ar-SA"/>
        </w:rPr>
        <w:t xml:space="preserve"> проекта «МЕГАМАСТЕР»</w:t>
      </w:r>
    </w:p>
    <w:p w:rsidR="00894966" w:rsidRDefault="00894966" w:rsidP="00894966">
      <w:pPr>
        <w:ind w:firstLine="567"/>
        <w:rPr>
          <w:szCs w:val="28"/>
        </w:rPr>
      </w:pPr>
      <w:r>
        <w:rPr>
          <w:szCs w:val="28"/>
        </w:rPr>
        <w:t xml:space="preserve">3. Жюри имеет право присудить </w:t>
      </w:r>
      <w:r w:rsidRPr="00004D93">
        <w:rPr>
          <w:szCs w:val="28"/>
        </w:rPr>
        <w:t>Гран-</w:t>
      </w:r>
      <w:r>
        <w:rPr>
          <w:szCs w:val="28"/>
        </w:rPr>
        <w:t>п</w:t>
      </w:r>
      <w:r w:rsidRPr="00004D93">
        <w:rPr>
          <w:szCs w:val="28"/>
        </w:rPr>
        <w:t xml:space="preserve">ри </w:t>
      </w:r>
      <w:r>
        <w:rPr>
          <w:szCs w:val="28"/>
        </w:rPr>
        <w:t>участнику, а также приз зрительских симпатий, который определяется голосованием по смс.</w:t>
      </w:r>
      <w:r w:rsidRPr="00D247A0">
        <w:rPr>
          <w:szCs w:val="28"/>
        </w:rPr>
        <w:t xml:space="preserve"> </w:t>
      </w:r>
      <w:r>
        <w:rPr>
          <w:szCs w:val="28"/>
        </w:rPr>
        <w:t>При возникновении ситуации, когда нет претендентов на Гран-при и призовые места – эти номинации не присуждаются.</w:t>
      </w:r>
    </w:p>
    <w:p w:rsidR="00894966" w:rsidRDefault="00894966" w:rsidP="00894966">
      <w:pPr>
        <w:ind w:firstLine="567"/>
        <w:rPr>
          <w:szCs w:val="28"/>
        </w:rPr>
      </w:pPr>
      <w:r>
        <w:rPr>
          <w:szCs w:val="28"/>
        </w:rPr>
        <w:t>4.</w:t>
      </w:r>
      <w:r w:rsidRPr="00A00117">
        <w:rPr>
          <w:szCs w:val="28"/>
        </w:rPr>
        <w:t xml:space="preserve"> </w:t>
      </w:r>
      <w:r>
        <w:rPr>
          <w:szCs w:val="28"/>
        </w:rPr>
        <w:t>По решению жюри присуждаются</w:t>
      </w:r>
      <w:r w:rsidRPr="009C50EA">
        <w:rPr>
          <w:szCs w:val="28"/>
        </w:rPr>
        <w:t xml:space="preserve"> </w:t>
      </w:r>
      <w:r>
        <w:rPr>
          <w:szCs w:val="28"/>
        </w:rPr>
        <w:t>специальные призы, денежные премии и награды, памятные подарки. Обладатели призовых мест принимают участие в гастрольном турне по Сибирскому региону с мастерами</w:t>
      </w:r>
      <w:r w:rsidR="00FB33DA">
        <w:rPr>
          <w:szCs w:val="28"/>
        </w:rPr>
        <w:t>.</w:t>
      </w:r>
    </w:p>
    <w:p w:rsidR="00894966" w:rsidRDefault="00894966" w:rsidP="00894966">
      <w:pPr>
        <w:ind w:firstLine="567"/>
        <w:rPr>
          <w:szCs w:val="28"/>
        </w:rPr>
      </w:pPr>
      <w:r>
        <w:rPr>
          <w:szCs w:val="28"/>
        </w:rPr>
        <w:t>5. Жюри оценивает выступления участников на закрытом совещании простым голосованием по оценочным листам с максимальной 20-бальной оценкой по каждому критерию. Решение жюри оформляется протоколом, считается закрытой информацией и обжалованию не подлежит.</w:t>
      </w:r>
    </w:p>
    <w:p w:rsidR="00422423" w:rsidRDefault="00E10F97" w:rsidP="00E10F97">
      <w:pPr>
        <w:ind w:firstLine="0"/>
        <w:jc w:val="center"/>
        <w:rPr>
          <w:b/>
        </w:rPr>
      </w:pPr>
      <w:r w:rsidRPr="00E10F97">
        <w:rPr>
          <w:b/>
        </w:rPr>
        <w:t>Финансовые условия</w:t>
      </w:r>
    </w:p>
    <w:p w:rsidR="00FB33DA" w:rsidRPr="00FB33DA" w:rsidRDefault="00FB33DA" w:rsidP="00FB33DA">
      <w:pPr>
        <w:rPr>
          <w:b/>
        </w:rPr>
      </w:pPr>
      <w:r>
        <w:t xml:space="preserve"> </w:t>
      </w:r>
      <w:r w:rsidRPr="00FB33DA">
        <w:rPr>
          <w:b/>
        </w:rPr>
        <w:t xml:space="preserve">Первый этап. </w:t>
      </w:r>
    </w:p>
    <w:p w:rsidR="00E10F97" w:rsidRDefault="00FB33DA" w:rsidP="00FB33DA">
      <w:pPr>
        <w:ind w:left="360" w:firstLine="0"/>
      </w:pPr>
      <w:r>
        <w:t xml:space="preserve">1. </w:t>
      </w:r>
      <w:r w:rsidR="00E10F97">
        <w:t xml:space="preserve">Организационный </w:t>
      </w:r>
      <w:r>
        <w:t>взнос за участие в первом этапе</w:t>
      </w:r>
      <w:r w:rsidR="00E10F97">
        <w:t xml:space="preserve"> составляет:</w:t>
      </w:r>
    </w:p>
    <w:p w:rsidR="00E10F97" w:rsidRDefault="00E10F97" w:rsidP="00E10F97">
      <w:pPr>
        <w:pStyle w:val="a3"/>
        <w:ind w:firstLine="0"/>
      </w:pPr>
      <w:r>
        <w:t>- для солистов 1200</w:t>
      </w:r>
      <w:r w:rsidR="00FB33DA">
        <w:t xml:space="preserve"> рублей</w:t>
      </w:r>
    </w:p>
    <w:p w:rsidR="00E10F97" w:rsidRDefault="00FB33DA" w:rsidP="00E10F97">
      <w:pPr>
        <w:pStyle w:val="a3"/>
        <w:ind w:firstLine="0"/>
      </w:pPr>
      <w:r>
        <w:t xml:space="preserve">- для ансамблей, </w:t>
      </w:r>
      <w:r w:rsidR="00E10F97">
        <w:t>хоров</w:t>
      </w:r>
      <w:r>
        <w:t>, театральных коллективов 300</w:t>
      </w:r>
      <w:r w:rsidR="00E10F97">
        <w:t>0</w:t>
      </w:r>
      <w:r>
        <w:t xml:space="preserve"> рублей</w:t>
      </w:r>
    </w:p>
    <w:p w:rsidR="00FB33DA" w:rsidRDefault="00FB33DA" w:rsidP="00FB33DA">
      <w:pPr>
        <w:ind w:firstLine="0"/>
      </w:pPr>
      <w:r>
        <w:t xml:space="preserve">     2. Для российских немцев, предоставившим подтверждающие документы, устанавливается скидка до 20%.</w:t>
      </w:r>
    </w:p>
    <w:p w:rsidR="00E10F97" w:rsidRDefault="00FB33DA" w:rsidP="00FB33DA">
      <w:pPr>
        <w:ind w:firstLine="0"/>
      </w:pPr>
      <w:r>
        <w:t xml:space="preserve">    3. Для участников с инвалидностью, предоставившим подтверждающие документы, устанавливается скидка до 20 %.</w:t>
      </w:r>
    </w:p>
    <w:p w:rsidR="00FB33DA" w:rsidRDefault="00FB33DA" w:rsidP="00FB33DA">
      <w:r w:rsidRPr="00FB33DA">
        <w:t>Оплата мастер-классов составляет от 1000 рублей за один час группового или индивидуального занятия.</w:t>
      </w:r>
    </w:p>
    <w:p w:rsidR="003C34C7" w:rsidRPr="00347382" w:rsidRDefault="00270D4D" w:rsidP="00347382">
      <w:pPr>
        <w:rPr>
          <w:b/>
        </w:rPr>
      </w:pPr>
      <w:r w:rsidRPr="00347382">
        <w:rPr>
          <w:b/>
        </w:rPr>
        <w:lastRenderedPageBreak/>
        <w:t>Для клубных формирований Центров немецкой культуры ГАУК НСО «НО РНД» Новосибирской области и города Новосибирск участие в конкурсе бесплатно.</w:t>
      </w:r>
    </w:p>
    <w:p w:rsidR="003C34C7" w:rsidRDefault="003C34C7" w:rsidP="00FB33DA"/>
    <w:p w:rsidR="00C14BF9" w:rsidRDefault="00C14BF9" w:rsidP="00FB33DA">
      <w:pPr>
        <w:ind w:firstLine="567"/>
        <w:jc w:val="center"/>
        <w:rPr>
          <w:b/>
          <w:szCs w:val="28"/>
        </w:rPr>
      </w:pPr>
    </w:p>
    <w:p w:rsidR="00C14BF9" w:rsidRDefault="00C14BF9" w:rsidP="00FB33DA">
      <w:pPr>
        <w:ind w:firstLine="567"/>
        <w:jc w:val="center"/>
        <w:rPr>
          <w:b/>
          <w:szCs w:val="28"/>
        </w:rPr>
      </w:pPr>
    </w:p>
    <w:p w:rsidR="00C14BF9" w:rsidRDefault="00C14BF9" w:rsidP="00FB33DA">
      <w:pPr>
        <w:ind w:firstLine="567"/>
        <w:jc w:val="center"/>
        <w:rPr>
          <w:b/>
          <w:szCs w:val="28"/>
        </w:rPr>
      </w:pPr>
    </w:p>
    <w:p w:rsidR="00C14BF9" w:rsidRDefault="00C14BF9" w:rsidP="00FB33DA">
      <w:pPr>
        <w:ind w:firstLine="567"/>
        <w:jc w:val="center"/>
        <w:rPr>
          <w:b/>
          <w:szCs w:val="28"/>
        </w:rPr>
      </w:pPr>
    </w:p>
    <w:p w:rsidR="00FB33DA" w:rsidRDefault="00FB33DA" w:rsidP="00FB33DA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Реквизиты для оплаты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 xml:space="preserve">Полное наименование: </w:t>
      </w:r>
      <w:r w:rsidRPr="000B698F">
        <w:rPr>
          <w:szCs w:val="28"/>
        </w:rPr>
        <w:t>го</w:t>
      </w:r>
      <w:r>
        <w:rPr>
          <w:szCs w:val="28"/>
        </w:rPr>
        <w:t>сударственное автономное учреждение культуры Новосибирской области «Новосибирский областной Российско-Немецкий Дом»</w:t>
      </w:r>
    </w:p>
    <w:p w:rsidR="00FB33DA" w:rsidRDefault="00FB33DA" w:rsidP="00FB33DA">
      <w:pPr>
        <w:rPr>
          <w:szCs w:val="28"/>
        </w:rPr>
      </w:pPr>
      <w:r>
        <w:rPr>
          <w:b/>
          <w:szCs w:val="28"/>
        </w:rPr>
        <w:t xml:space="preserve">Сокращенное наименование: </w:t>
      </w:r>
      <w:r>
        <w:rPr>
          <w:szCs w:val="28"/>
        </w:rPr>
        <w:t>ГАУК НСО «НО РНД»</w:t>
      </w:r>
    </w:p>
    <w:p w:rsidR="00FB33DA" w:rsidRDefault="00FB33DA" w:rsidP="00FB33DA">
      <w:pPr>
        <w:rPr>
          <w:szCs w:val="28"/>
        </w:rPr>
      </w:pPr>
      <w:r w:rsidRPr="00DF2D4D">
        <w:rPr>
          <w:b/>
          <w:szCs w:val="28"/>
        </w:rPr>
        <w:t>Адрес почтовый:</w:t>
      </w:r>
      <w:r>
        <w:rPr>
          <w:b/>
          <w:szCs w:val="28"/>
        </w:rPr>
        <w:t xml:space="preserve"> </w:t>
      </w:r>
      <w:r w:rsidRPr="00DF2D4D">
        <w:rPr>
          <w:szCs w:val="28"/>
        </w:rPr>
        <w:t>630099</w:t>
      </w:r>
      <w:r>
        <w:rPr>
          <w:szCs w:val="28"/>
        </w:rPr>
        <w:t>, г. Новосибирск, ул. Ядринцевская, 68</w:t>
      </w:r>
    </w:p>
    <w:p w:rsidR="00FB33DA" w:rsidRDefault="00FB33DA" w:rsidP="00FB33DA">
      <w:pPr>
        <w:rPr>
          <w:szCs w:val="28"/>
        </w:rPr>
      </w:pPr>
      <w:r>
        <w:rPr>
          <w:b/>
          <w:szCs w:val="28"/>
        </w:rPr>
        <w:t xml:space="preserve">Адрес юридический: </w:t>
      </w:r>
      <w:r w:rsidRPr="00DF2D4D">
        <w:rPr>
          <w:szCs w:val="28"/>
        </w:rPr>
        <w:t>630099</w:t>
      </w:r>
      <w:r>
        <w:rPr>
          <w:szCs w:val="28"/>
        </w:rPr>
        <w:t>, г. Новосибирск, ул. Ядринцевская, 68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Контактный телефон/факс: 8 (383) 218-02-12</w:t>
      </w:r>
    </w:p>
    <w:p w:rsidR="00FB33DA" w:rsidRDefault="00FB33DA" w:rsidP="00FB33DA">
      <w:pPr>
        <w:rPr>
          <w:szCs w:val="28"/>
        </w:rPr>
      </w:pPr>
      <w:r w:rsidRPr="00E37E7A">
        <w:rPr>
          <w:b/>
          <w:szCs w:val="28"/>
        </w:rPr>
        <w:t>ИНН</w:t>
      </w:r>
      <w:r>
        <w:rPr>
          <w:szCs w:val="28"/>
        </w:rPr>
        <w:t xml:space="preserve"> </w:t>
      </w:r>
      <w:r w:rsidRPr="00E37E7A">
        <w:rPr>
          <w:b/>
          <w:szCs w:val="28"/>
        </w:rPr>
        <w:t>5406118595</w:t>
      </w:r>
    </w:p>
    <w:p w:rsidR="00FB33DA" w:rsidRDefault="00FB33DA" w:rsidP="00FB33DA">
      <w:pPr>
        <w:rPr>
          <w:b/>
          <w:szCs w:val="28"/>
        </w:rPr>
      </w:pPr>
      <w:r w:rsidRPr="00E37E7A">
        <w:rPr>
          <w:b/>
          <w:szCs w:val="28"/>
        </w:rPr>
        <w:t>КПП</w:t>
      </w:r>
      <w:r>
        <w:rPr>
          <w:szCs w:val="28"/>
        </w:rPr>
        <w:t xml:space="preserve"> </w:t>
      </w:r>
      <w:r w:rsidRPr="00E37E7A">
        <w:rPr>
          <w:b/>
          <w:szCs w:val="28"/>
        </w:rPr>
        <w:t>540601001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ОГРН 1025402488121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ОКТМО 50701000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ОКАТО 50401386000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ОКПО 41352018</w:t>
      </w:r>
    </w:p>
    <w:p w:rsidR="00025C40" w:rsidRDefault="00025C40" w:rsidP="00FB33DA">
      <w:pPr>
        <w:rPr>
          <w:b/>
          <w:szCs w:val="28"/>
        </w:rPr>
      </w:pPr>
      <w:r>
        <w:rPr>
          <w:b/>
          <w:szCs w:val="28"/>
        </w:rPr>
        <w:t>КБК 130</w:t>
      </w:r>
    </w:p>
    <w:p w:rsidR="00025C40" w:rsidRDefault="00025C40" w:rsidP="00025C40">
      <w:pPr>
        <w:rPr>
          <w:b/>
          <w:szCs w:val="28"/>
        </w:rPr>
      </w:pPr>
      <w:r>
        <w:rPr>
          <w:b/>
          <w:szCs w:val="28"/>
        </w:rPr>
        <w:t>Тип средства 04.02.02</w:t>
      </w:r>
    </w:p>
    <w:p w:rsidR="00FB33DA" w:rsidRDefault="00FB33DA" w:rsidP="00FB33DA">
      <w:pPr>
        <w:rPr>
          <w:szCs w:val="28"/>
        </w:rPr>
      </w:pPr>
      <w:r w:rsidRPr="00E37E7A">
        <w:rPr>
          <w:b/>
          <w:szCs w:val="28"/>
        </w:rPr>
        <w:t>Р/с</w:t>
      </w:r>
      <w:r>
        <w:rPr>
          <w:b/>
          <w:szCs w:val="28"/>
        </w:rPr>
        <w:t>чет</w:t>
      </w:r>
      <w:r>
        <w:rPr>
          <w:szCs w:val="28"/>
        </w:rPr>
        <w:t xml:space="preserve">   </w:t>
      </w:r>
      <w:r w:rsidRPr="00E37E7A">
        <w:rPr>
          <w:b/>
          <w:szCs w:val="28"/>
        </w:rPr>
        <w:t>4060</w:t>
      </w:r>
      <w:r>
        <w:rPr>
          <w:b/>
          <w:szCs w:val="28"/>
        </w:rPr>
        <w:t>1</w:t>
      </w:r>
      <w:r w:rsidRPr="00E37E7A">
        <w:rPr>
          <w:b/>
          <w:szCs w:val="28"/>
        </w:rPr>
        <w:t>810</w:t>
      </w:r>
      <w:r>
        <w:rPr>
          <w:b/>
          <w:szCs w:val="28"/>
        </w:rPr>
        <w:t>6</w:t>
      </w:r>
      <w:r w:rsidRPr="00E37E7A">
        <w:rPr>
          <w:b/>
          <w:szCs w:val="28"/>
        </w:rPr>
        <w:t>0</w:t>
      </w:r>
      <w:r>
        <w:rPr>
          <w:b/>
          <w:szCs w:val="28"/>
        </w:rPr>
        <w:t>0</w:t>
      </w:r>
      <w:r w:rsidRPr="00E37E7A">
        <w:rPr>
          <w:b/>
          <w:szCs w:val="28"/>
        </w:rPr>
        <w:t>0</w:t>
      </w:r>
      <w:r>
        <w:rPr>
          <w:b/>
          <w:szCs w:val="28"/>
        </w:rPr>
        <w:t>43</w:t>
      </w:r>
      <w:r w:rsidRPr="00E37E7A">
        <w:rPr>
          <w:b/>
          <w:szCs w:val="28"/>
        </w:rPr>
        <w:t>000</w:t>
      </w:r>
      <w:r>
        <w:rPr>
          <w:b/>
          <w:szCs w:val="28"/>
        </w:rPr>
        <w:t>00</w:t>
      </w:r>
      <w:r w:rsidRPr="00E37E7A">
        <w:rPr>
          <w:b/>
          <w:szCs w:val="28"/>
        </w:rPr>
        <w:t>1</w:t>
      </w:r>
      <w:r>
        <w:rPr>
          <w:b/>
          <w:szCs w:val="28"/>
        </w:rPr>
        <w:t xml:space="preserve">, МФ и НП НСО (ГАУК НСО «НО РНД» л/счет № 020.10.005.5) </w:t>
      </w:r>
      <w:r>
        <w:rPr>
          <w:szCs w:val="28"/>
        </w:rPr>
        <w:t xml:space="preserve">в банке </w:t>
      </w:r>
    </w:p>
    <w:p w:rsidR="00FB33DA" w:rsidRDefault="00FB33DA" w:rsidP="00FB33DA">
      <w:pPr>
        <w:rPr>
          <w:szCs w:val="28"/>
        </w:rPr>
      </w:pPr>
      <w:r>
        <w:rPr>
          <w:szCs w:val="28"/>
        </w:rPr>
        <w:t>Сибирское ГУ Банка России г. Новосибирск</w:t>
      </w:r>
    </w:p>
    <w:p w:rsidR="00FB33DA" w:rsidRDefault="00FB33DA" w:rsidP="00FB33DA">
      <w:pPr>
        <w:rPr>
          <w:b/>
          <w:szCs w:val="28"/>
        </w:rPr>
      </w:pPr>
      <w:r>
        <w:rPr>
          <w:b/>
          <w:szCs w:val="28"/>
        </w:rPr>
        <w:t>БИК 045004001</w:t>
      </w:r>
    </w:p>
    <w:p w:rsidR="00CC2972" w:rsidRDefault="00CC2972" w:rsidP="00FB33DA">
      <w:pPr>
        <w:rPr>
          <w:b/>
          <w:szCs w:val="28"/>
        </w:rPr>
      </w:pPr>
      <w:r>
        <w:rPr>
          <w:b/>
          <w:szCs w:val="28"/>
        </w:rPr>
        <w:t>Наименование платежа: КОСГУ 130 тип средств 04.02.02</w:t>
      </w:r>
      <w:r w:rsidR="00C774EC">
        <w:rPr>
          <w:b/>
          <w:szCs w:val="28"/>
        </w:rPr>
        <w:t xml:space="preserve"> Стартовый взнос за участие в международном проекте «МЕГАМАСТЕР</w:t>
      </w:r>
      <w:bookmarkStart w:id="0" w:name="_GoBack"/>
      <w:bookmarkEnd w:id="0"/>
      <w:r w:rsidR="00C774EC">
        <w:rPr>
          <w:b/>
          <w:szCs w:val="28"/>
        </w:rPr>
        <w:t>»</w:t>
      </w:r>
    </w:p>
    <w:p w:rsidR="00A009C4" w:rsidRDefault="00A009C4" w:rsidP="00FB33DA">
      <w:pPr>
        <w:rPr>
          <w:b/>
          <w:szCs w:val="28"/>
        </w:rPr>
      </w:pPr>
    </w:p>
    <w:p w:rsidR="00A009C4" w:rsidRPr="00957289" w:rsidRDefault="00A009C4" w:rsidP="00A009C4">
      <w:pPr>
        <w:tabs>
          <w:tab w:val="left" w:pos="993"/>
        </w:tabs>
        <w:spacing w:after="0" w:line="240" w:lineRule="auto"/>
        <w:jc w:val="center"/>
        <w:rPr>
          <w:b/>
        </w:rPr>
      </w:pPr>
      <w:r w:rsidRPr="00957289">
        <w:rPr>
          <w:b/>
        </w:rPr>
        <w:lastRenderedPageBreak/>
        <w:t>Участие в проекте</w:t>
      </w:r>
    </w:p>
    <w:p w:rsidR="00A009C4" w:rsidRDefault="00A009C4" w:rsidP="00A009C4">
      <w:pPr>
        <w:ind w:firstLine="567"/>
      </w:pPr>
      <w:r w:rsidRPr="00A9367C">
        <w:rPr>
          <w:rFonts w:eastAsia="Calibri"/>
          <w:b/>
          <w:szCs w:val="28"/>
          <w:u w:val="single"/>
          <w:lang w:eastAsia="ar-SA"/>
        </w:rPr>
        <w:t xml:space="preserve"> </w:t>
      </w:r>
      <w:r>
        <w:rPr>
          <w:rFonts w:eastAsia="Calibri"/>
          <w:b/>
          <w:i/>
          <w:szCs w:val="28"/>
          <w:lang w:eastAsia="ar-SA"/>
        </w:rPr>
        <w:t xml:space="preserve">              </w:t>
      </w:r>
    </w:p>
    <w:p w:rsidR="00A009C4" w:rsidRPr="00C70B7E" w:rsidRDefault="00A009C4" w:rsidP="00A009C4">
      <w:pPr>
        <w:ind w:firstLine="567"/>
        <w:rPr>
          <w:rFonts w:ascii="Calibri" w:hAnsi="Calibri" w:cs="Times"/>
          <w:szCs w:val="28"/>
          <w:lang w:eastAsia="cs-CZ"/>
        </w:rPr>
      </w:pPr>
      <w:r>
        <w:rPr>
          <w:rFonts w:ascii="Times" w:hAnsi="Times" w:cs="Times"/>
          <w:szCs w:val="28"/>
          <w:lang w:eastAsia="cs-CZ"/>
        </w:rPr>
        <w:t>1</w:t>
      </w:r>
      <w:r w:rsidRPr="00903966">
        <w:rPr>
          <w:rFonts w:ascii="Times" w:hAnsi="Times" w:cs="Times"/>
          <w:szCs w:val="28"/>
          <w:lang w:eastAsia="cs-CZ"/>
        </w:rPr>
        <w:t xml:space="preserve">. Для участия в проекте необходимо заполнить анкету-заявку в формате </w:t>
      </w:r>
      <w:r w:rsidRPr="00903966">
        <w:rPr>
          <w:rFonts w:ascii="Times" w:hAnsi="Times" w:cs="Times"/>
          <w:szCs w:val="28"/>
          <w:lang w:val="en-US" w:eastAsia="cs-CZ"/>
        </w:rPr>
        <w:t>Word</w:t>
      </w:r>
      <w:r w:rsidRPr="00903966">
        <w:rPr>
          <w:rFonts w:ascii="Times" w:hAnsi="Times" w:cs="Times"/>
          <w:szCs w:val="28"/>
          <w:lang w:eastAsia="cs-CZ"/>
        </w:rPr>
        <w:t xml:space="preserve"> и отправ</w:t>
      </w:r>
      <w:r>
        <w:rPr>
          <w:rFonts w:ascii="Times" w:hAnsi="Times" w:cs="Times"/>
          <w:szCs w:val="28"/>
          <w:lang w:eastAsia="cs-CZ"/>
        </w:rPr>
        <w:t>ить</w:t>
      </w:r>
      <w:r w:rsidR="00EC6976">
        <w:rPr>
          <w:rFonts w:ascii="Times" w:hAnsi="Times" w:cs="Times"/>
          <w:szCs w:val="28"/>
          <w:lang w:eastAsia="cs-CZ"/>
        </w:rPr>
        <w:t xml:space="preserve"> с 15 декабря по 10 февраля 2018</w:t>
      </w:r>
      <w:r w:rsidRPr="00903966">
        <w:rPr>
          <w:rFonts w:ascii="Times" w:hAnsi="Times" w:cs="Times"/>
          <w:szCs w:val="28"/>
          <w:lang w:eastAsia="cs-CZ"/>
        </w:rPr>
        <w:t xml:space="preserve"> года </w:t>
      </w:r>
      <w:r>
        <w:rPr>
          <w:rFonts w:ascii="Times" w:hAnsi="Times" w:cs="Times"/>
          <w:szCs w:val="28"/>
          <w:lang w:eastAsia="cs-CZ"/>
        </w:rPr>
        <w:t>на электронный адрес</w:t>
      </w:r>
      <w:r w:rsidRPr="00903966">
        <w:rPr>
          <w:rFonts w:ascii="Times" w:hAnsi="Times" w:cs="Times"/>
          <w:szCs w:val="28"/>
          <w:lang w:eastAsia="cs-CZ"/>
        </w:rPr>
        <w:t xml:space="preserve"> </w:t>
      </w:r>
      <w:r>
        <w:rPr>
          <w:rFonts w:ascii="Times" w:hAnsi="Times" w:cs="Times"/>
          <w:szCs w:val="28"/>
          <w:lang w:eastAsia="cs-CZ"/>
        </w:rPr>
        <w:t xml:space="preserve">проекта – </w:t>
      </w:r>
      <w:r>
        <w:rPr>
          <w:rFonts w:ascii="Times" w:hAnsi="Times" w:cs="Times"/>
          <w:b/>
          <w:szCs w:val="28"/>
          <w:lang w:val="en-US" w:eastAsia="cs-CZ"/>
        </w:rPr>
        <w:t>f</w:t>
      </w:r>
      <w:r w:rsidRPr="00C70B7E">
        <w:rPr>
          <w:rFonts w:ascii="Times" w:hAnsi="Times" w:cs="Times"/>
          <w:b/>
          <w:szCs w:val="28"/>
          <w:lang w:val="en-US" w:eastAsia="cs-CZ"/>
        </w:rPr>
        <w:t>est</w:t>
      </w:r>
      <w:r w:rsidRPr="00C70B7E">
        <w:rPr>
          <w:rFonts w:ascii="Times" w:hAnsi="Times" w:cs="Times"/>
          <w:b/>
          <w:szCs w:val="28"/>
          <w:lang w:eastAsia="cs-CZ"/>
        </w:rPr>
        <w:t>@</w:t>
      </w:r>
      <w:r w:rsidRPr="00C70B7E">
        <w:rPr>
          <w:rFonts w:ascii="Times" w:hAnsi="Times" w:cs="Times"/>
          <w:b/>
          <w:szCs w:val="28"/>
          <w:lang w:val="en-US" w:eastAsia="cs-CZ"/>
        </w:rPr>
        <w:t>nornd</w:t>
      </w:r>
      <w:r w:rsidRPr="00C70B7E">
        <w:rPr>
          <w:rFonts w:ascii="Times" w:hAnsi="Times" w:cs="Times"/>
          <w:b/>
          <w:szCs w:val="28"/>
          <w:lang w:eastAsia="cs-CZ"/>
        </w:rPr>
        <w:t>.</w:t>
      </w:r>
      <w:r w:rsidRPr="00C70B7E">
        <w:rPr>
          <w:rFonts w:ascii="Times" w:hAnsi="Times" w:cs="Times"/>
          <w:b/>
          <w:szCs w:val="28"/>
          <w:lang w:val="en-US" w:eastAsia="cs-CZ"/>
        </w:rPr>
        <w:t>ru</w:t>
      </w:r>
    </w:p>
    <w:p w:rsidR="00A009C4" w:rsidRPr="00903966" w:rsidRDefault="00A009C4" w:rsidP="00A009C4">
      <w:pPr>
        <w:ind w:firstLine="567"/>
        <w:rPr>
          <w:rFonts w:ascii="Times" w:hAnsi="Times" w:cs="Times"/>
          <w:b/>
          <w:szCs w:val="28"/>
          <w:lang w:eastAsia="cs-CZ"/>
        </w:rPr>
      </w:pPr>
      <w:r w:rsidRPr="00903966">
        <w:rPr>
          <w:rFonts w:ascii="Times" w:hAnsi="Times" w:cs="Times"/>
          <w:b/>
          <w:szCs w:val="28"/>
          <w:lang w:eastAsia="cs-CZ"/>
        </w:rPr>
        <w:t xml:space="preserve">Образец заявки </w:t>
      </w:r>
      <w:r w:rsidRPr="00D247A0">
        <w:rPr>
          <w:rFonts w:ascii="Times" w:hAnsi="Times" w:cs="Times"/>
          <w:szCs w:val="28"/>
          <w:lang w:eastAsia="cs-CZ"/>
        </w:rPr>
        <w:t>(</w:t>
      </w:r>
      <w:r>
        <w:rPr>
          <w:rFonts w:ascii="Times" w:hAnsi="Times" w:cs="Times"/>
          <w:szCs w:val="28"/>
          <w:lang w:eastAsia="cs-CZ"/>
        </w:rPr>
        <w:t>с</w:t>
      </w:r>
      <w:r w:rsidRPr="00D247A0">
        <w:rPr>
          <w:rFonts w:ascii="Times" w:hAnsi="Times" w:cs="Times"/>
          <w:szCs w:val="28"/>
          <w:lang w:eastAsia="cs-CZ"/>
        </w:rPr>
        <w:t>мотри приложение 1)</w:t>
      </w:r>
      <w:r>
        <w:rPr>
          <w:rFonts w:ascii="Times" w:hAnsi="Times" w:cs="Times"/>
          <w:szCs w:val="28"/>
          <w:lang w:eastAsia="cs-CZ"/>
        </w:rPr>
        <w:t xml:space="preserve"> </w:t>
      </w:r>
      <w:r w:rsidRPr="00903966">
        <w:rPr>
          <w:rFonts w:ascii="Times" w:hAnsi="Times" w:cs="Times"/>
          <w:b/>
          <w:szCs w:val="28"/>
          <w:lang w:eastAsia="cs-CZ"/>
        </w:rPr>
        <w:t xml:space="preserve">  </w:t>
      </w:r>
    </w:p>
    <w:p w:rsidR="00A009C4" w:rsidRPr="0021374D" w:rsidRDefault="00A009C4" w:rsidP="00A009C4">
      <w:pPr>
        <w:ind w:firstLine="0"/>
        <w:rPr>
          <w:szCs w:val="28"/>
        </w:rPr>
      </w:pPr>
      <w:r>
        <w:rPr>
          <w:rFonts w:eastAsia="Calibri"/>
          <w:szCs w:val="28"/>
          <w:lang w:eastAsia="ar-SA"/>
        </w:rPr>
        <w:t xml:space="preserve">     2</w:t>
      </w:r>
      <w:r w:rsidRPr="0021374D">
        <w:rPr>
          <w:rFonts w:eastAsia="Calibri"/>
          <w:szCs w:val="28"/>
          <w:lang w:eastAsia="ar-SA"/>
        </w:rPr>
        <w:t xml:space="preserve">. </w:t>
      </w:r>
      <w:r w:rsidRPr="0021374D">
        <w:rPr>
          <w:rFonts w:ascii="Times" w:hAnsi="Times" w:cs="Times"/>
          <w:szCs w:val="28"/>
          <w:lang w:eastAsia="ar-SA"/>
        </w:rPr>
        <w:t xml:space="preserve">Все композиции должны быть присланы на электронный адрес </w:t>
      </w:r>
      <w:r>
        <w:rPr>
          <w:rFonts w:ascii="Times" w:hAnsi="Times" w:cs="Times"/>
          <w:szCs w:val="28"/>
          <w:lang w:eastAsia="ar-SA"/>
        </w:rPr>
        <w:t>проекта</w:t>
      </w:r>
      <w:r w:rsidRPr="0021374D">
        <w:rPr>
          <w:rFonts w:ascii="Times" w:hAnsi="Times" w:cs="Times"/>
          <w:szCs w:val="28"/>
          <w:lang w:eastAsia="ar-SA"/>
        </w:rPr>
        <w:t xml:space="preserve"> вм</w:t>
      </w:r>
      <w:r>
        <w:rPr>
          <w:rFonts w:ascii="Times" w:hAnsi="Times" w:cs="Times"/>
          <w:szCs w:val="28"/>
          <w:lang w:eastAsia="ar-SA"/>
        </w:rPr>
        <w:t>есте с заявками на участие. Так</w:t>
      </w:r>
      <w:r w:rsidRPr="0021374D">
        <w:rPr>
          <w:rFonts w:ascii="Times" w:hAnsi="Times" w:cs="Times"/>
          <w:szCs w:val="28"/>
          <w:lang w:eastAsia="ar-SA"/>
        </w:rPr>
        <w:t xml:space="preserve">же обязательно наличие резервных копий треков на </w:t>
      </w:r>
      <w:r w:rsidRPr="0021374D">
        <w:rPr>
          <w:rFonts w:ascii="Times" w:hAnsi="Times" w:cs="Times"/>
          <w:szCs w:val="28"/>
          <w:lang w:val="en-US" w:eastAsia="ar-SA"/>
        </w:rPr>
        <w:t>flash</w:t>
      </w:r>
      <w:r w:rsidRPr="0021374D">
        <w:rPr>
          <w:rFonts w:ascii="Times" w:hAnsi="Times" w:cs="Times"/>
          <w:szCs w:val="28"/>
          <w:lang w:eastAsia="ar-SA"/>
        </w:rPr>
        <w:t xml:space="preserve"> носителе. Принимаются только аудиоформат MP3</w:t>
      </w:r>
      <w:r>
        <w:rPr>
          <w:rFonts w:ascii="Times" w:hAnsi="Times" w:cs="Times"/>
          <w:szCs w:val="28"/>
          <w:lang w:eastAsia="ar-SA"/>
        </w:rPr>
        <w:t xml:space="preserve">, видеоформат </w:t>
      </w:r>
      <w:r>
        <w:rPr>
          <w:rFonts w:ascii="Times" w:hAnsi="Times" w:cs="Times"/>
          <w:szCs w:val="28"/>
          <w:lang w:val="en-US" w:eastAsia="ar-SA"/>
        </w:rPr>
        <w:t>AVI</w:t>
      </w:r>
      <w:r>
        <w:rPr>
          <w:rFonts w:ascii="Times" w:hAnsi="Times" w:cs="Times"/>
          <w:szCs w:val="28"/>
          <w:lang w:eastAsia="ar-SA"/>
        </w:rPr>
        <w:t xml:space="preserve"> </w:t>
      </w:r>
    </w:p>
    <w:p w:rsidR="00A009C4" w:rsidRPr="00D40AA4" w:rsidRDefault="00A009C4" w:rsidP="00A009C4">
      <w:pPr>
        <w:ind w:firstLine="0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   3</w:t>
      </w:r>
      <w:r w:rsidRPr="0021374D">
        <w:rPr>
          <w:rFonts w:eastAsia="Calibri"/>
          <w:color w:val="000000"/>
          <w:szCs w:val="28"/>
          <w:lang w:eastAsia="ar-SA"/>
        </w:rPr>
        <w:t>. Оргкомитет оставляет за собой право вносить изменения и дополнения в условия проведения конкурса.</w:t>
      </w:r>
    </w:p>
    <w:p w:rsidR="00651A5E" w:rsidRDefault="00651A5E" w:rsidP="00FB33DA">
      <w:pPr>
        <w:rPr>
          <w:b/>
          <w:szCs w:val="28"/>
        </w:rPr>
      </w:pPr>
    </w:p>
    <w:p w:rsidR="003C34C7" w:rsidRDefault="003C34C7" w:rsidP="00651A5E">
      <w:pPr>
        <w:jc w:val="center"/>
        <w:rPr>
          <w:b/>
          <w:szCs w:val="28"/>
        </w:rPr>
      </w:pPr>
    </w:p>
    <w:p w:rsidR="00651A5E" w:rsidRDefault="00651A5E" w:rsidP="00651A5E">
      <w:pPr>
        <w:jc w:val="center"/>
        <w:rPr>
          <w:b/>
          <w:szCs w:val="28"/>
        </w:rPr>
      </w:pPr>
      <w:r>
        <w:rPr>
          <w:b/>
          <w:szCs w:val="28"/>
        </w:rPr>
        <w:t>Контактная информация</w:t>
      </w:r>
    </w:p>
    <w:p w:rsidR="00651A5E" w:rsidRDefault="00651A5E" w:rsidP="00082CC5">
      <w:pPr>
        <w:rPr>
          <w:szCs w:val="28"/>
        </w:rPr>
      </w:pPr>
      <w:r w:rsidRPr="00651A5E">
        <w:rPr>
          <w:szCs w:val="28"/>
        </w:rPr>
        <w:t xml:space="preserve">Соболева Наталья Ивановна </w:t>
      </w:r>
      <w:r>
        <w:rPr>
          <w:szCs w:val="28"/>
        </w:rPr>
        <w:t>–</w:t>
      </w:r>
      <w:r w:rsidRPr="00651A5E">
        <w:rPr>
          <w:szCs w:val="28"/>
        </w:rPr>
        <w:t xml:space="preserve"> </w:t>
      </w:r>
      <w:r w:rsidR="00AA341F">
        <w:rPr>
          <w:szCs w:val="28"/>
        </w:rPr>
        <w:t>8913013090</w:t>
      </w:r>
      <w:r w:rsidR="00D40AA4" w:rsidRPr="009516FC">
        <w:rPr>
          <w:szCs w:val="28"/>
        </w:rPr>
        <w:t>2</w:t>
      </w:r>
    </w:p>
    <w:p w:rsidR="00A009C4" w:rsidRPr="00D40AA4" w:rsidRDefault="00A009C4" w:rsidP="00D40AA4">
      <w:pPr>
        <w:rPr>
          <w:szCs w:val="28"/>
        </w:rPr>
      </w:pPr>
    </w:p>
    <w:p w:rsidR="00A009C4" w:rsidRDefault="00A009C4" w:rsidP="00A009C4">
      <w:pPr>
        <w:spacing w:line="360" w:lineRule="auto"/>
        <w:jc w:val="center"/>
        <w:rPr>
          <w:b/>
          <w:sz w:val="32"/>
          <w:szCs w:val="28"/>
        </w:rPr>
      </w:pPr>
    </w:p>
    <w:p w:rsidR="00A009C4" w:rsidRDefault="00A009C4" w:rsidP="00A009C4">
      <w:pPr>
        <w:spacing w:line="360" w:lineRule="auto"/>
        <w:jc w:val="center"/>
        <w:rPr>
          <w:b/>
          <w:sz w:val="32"/>
          <w:szCs w:val="28"/>
        </w:rPr>
      </w:pPr>
    </w:p>
    <w:p w:rsidR="003C34C7" w:rsidRDefault="003C34C7" w:rsidP="00A009C4">
      <w:pPr>
        <w:spacing w:line="360" w:lineRule="auto"/>
        <w:jc w:val="center"/>
        <w:rPr>
          <w:b/>
          <w:sz w:val="32"/>
          <w:szCs w:val="28"/>
        </w:rPr>
      </w:pPr>
    </w:p>
    <w:p w:rsidR="003C34C7" w:rsidRDefault="003C34C7" w:rsidP="00A009C4">
      <w:pPr>
        <w:spacing w:line="360" w:lineRule="auto"/>
        <w:jc w:val="center"/>
        <w:rPr>
          <w:b/>
          <w:sz w:val="32"/>
          <w:szCs w:val="28"/>
        </w:rPr>
      </w:pPr>
    </w:p>
    <w:p w:rsidR="003C34C7" w:rsidRDefault="003C34C7" w:rsidP="00A009C4">
      <w:pPr>
        <w:spacing w:line="360" w:lineRule="auto"/>
        <w:jc w:val="center"/>
        <w:rPr>
          <w:b/>
          <w:sz w:val="32"/>
          <w:szCs w:val="28"/>
        </w:rPr>
      </w:pPr>
    </w:p>
    <w:p w:rsidR="003C34C7" w:rsidRDefault="003C34C7" w:rsidP="00A009C4">
      <w:pPr>
        <w:spacing w:line="360" w:lineRule="auto"/>
        <w:jc w:val="center"/>
        <w:rPr>
          <w:b/>
          <w:sz w:val="32"/>
          <w:szCs w:val="28"/>
        </w:rPr>
      </w:pPr>
    </w:p>
    <w:p w:rsidR="003C34C7" w:rsidRDefault="003C34C7" w:rsidP="00A009C4">
      <w:pPr>
        <w:spacing w:line="360" w:lineRule="auto"/>
        <w:jc w:val="center"/>
        <w:rPr>
          <w:b/>
          <w:sz w:val="32"/>
          <w:szCs w:val="28"/>
        </w:rPr>
      </w:pPr>
    </w:p>
    <w:p w:rsidR="003C34C7" w:rsidRDefault="003C34C7" w:rsidP="00A009C4">
      <w:pPr>
        <w:spacing w:line="360" w:lineRule="auto"/>
        <w:jc w:val="center"/>
        <w:rPr>
          <w:b/>
          <w:sz w:val="32"/>
          <w:szCs w:val="28"/>
        </w:rPr>
      </w:pPr>
    </w:p>
    <w:p w:rsidR="003C34C7" w:rsidRDefault="003C34C7" w:rsidP="00A009C4">
      <w:pPr>
        <w:spacing w:line="360" w:lineRule="auto"/>
        <w:jc w:val="center"/>
        <w:rPr>
          <w:b/>
          <w:sz w:val="32"/>
          <w:szCs w:val="28"/>
        </w:rPr>
      </w:pPr>
    </w:p>
    <w:p w:rsidR="003C34C7" w:rsidRDefault="003C34C7" w:rsidP="00072032">
      <w:pPr>
        <w:spacing w:line="360" w:lineRule="auto"/>
        <w:ind w:firstLine="0"/>
        <w:rPr>
          <w:b/>
          <w:sz w:val="32"/>
          <w:szCs w:val="28"/>
        </w:rPr>
      </w:pPr>
    </w:p>
    <w:p w:rsidR="003C34C7" w:rsidRDefault="003C34C7" w:rsidP="00A009C4">
      <w:pPr>
        <w:spacing w:line="360" w:lineRule="auto"/>
        <w:jc w:val="center"/>
        <w:rPr>
          <w:b/>
          <w:sz w:val="32"/>
          <w:szCs w:val="28"/>
        </w:rPr>
      </w:pPr>
    </w:p>
    <w:p w:rsidR="00A009C4" w:rsidRPr="0002672C" w:rsidRDefault="00A009C4" w:rsidP="00A009C4">
      <w:pPr>
        <w:spacing w:line="360" w:lineRule="auto"/>
        <w:jc w:val="center"/>
        <w:rPr>
          <w:b/>
          <w:sz w:val="32"/>
          <w:szCs w:val="28"/>
        </w:rPr>
      </w:pPr>
      <w:r w:rsidRPr="0002672C">
        <w:rPr>
          <w:b/>
          <w:sz w:val="32"/>
          <w:szCs w:val="28"/>
        </w:rPr>
        <w:lastRenderedPageBreak/>
        <w:t>ЗАЯВКА</w:t>
      </w:r>
    </w:p>
    <w:p w:rsidR="00A009C4" w:rsidRPr="0002672C" w:rsidRDefault="00A009C4" w:rsidP="00A009C4">
      <w:pPr>
        <w:spacing w:line="360" w:lineRule="auto"/>
        <w:jc w:val="center"/>
        <w:rPr>
          <w:b/>
          <w:sz w:val="32"/>
          <w:szCs w:val="28"/>
        </w:rPr>
      </w:pPr>
      <w:r w:rsidRPr="0002672C">
        <w:rPr>
          <w:b/>
          <w:sz w:val="32"/>
          <w:szCs w:val="28"/>
        </w:rPr>
        <w:t>на участие в проекте «</w:t>
      </w:r>
      <w:r w:rsidRPr="0002672C">
        <w:rPr>
          <w:b/>
          <w:color w:val="FF0000"/>
          <w:sz w:val="32"/>
          <w:szCs w:val="28"/>
        </w:rPr>
        <w:t>МЕГА</w:t>
      </w:r>
      <w:r w:rsidRPr="0002672C">
        <w:rPr>
          <w:b/>
          <w:sz w:val="32"/>
          <w:szCs w:val="28"/>
        </w:rPr>
        <w:t>МАСТЕР»</w:t>
      </w:r>
    </w:p>
    <w:p w:rsidR="00A009C4" w:rsidRPr="001A2EA0" w:rsidRDefault="00A009C4" w:rsidP="00A009C4">
      <w:pPr>
        <w:ind w:firstLine="0"/>
      </w:pPr>
      <w:r>
        <w:t>Направление</w:t>
      </w:r>
      <w:r w:rsidRPr="001A2EA0">
        <w:t>_________________________________________________</w:t>
      </w:r>
    </w:p>
    <w:p w:rsidR="00A009C4" w:rsidRPr="001A2EA0" w:rsidRDefault="00A009C4" w:rsidP="00A009C4">
      <w:pPr>
        <w:ind w:firstLine="0"/>
      </w:pPr>
      <w:r w:rsidRPr="001A2EA0">
        <w:t xml:space="preserve">Ф.И.О. участника или название </w:t>
      </w:r>
      <w:r>
        <w:t>коллектива ___________________________</w:t>
      </w:r>
      <w:r>
        <w:br/>
      </w:r>
      <w:r w:rsidRPr="001A2EA0">
        <w:t>_____________</w:t>
      </w:r>
      <w:r>
        <w:t>_____________________________</w:t>
      </w:r>
      <w:r w:rsidRPr="001A2EA0">
        <w:t>______________________</w:t>
      </w:r>
    </w:p>
    <w:p w:rsidR="00A009C4" w:rsidRDefault="00A009C4" w:rsidP="00A009C4">
      <w:pPr>
        <w:ind w:firstLine="0"/>
      </w:pPr>
      <w:r w:rsidRPr="001A2EA0">
        <w:t>Дата рождения___________________________________________________</w:t>
      </w:r>
    </w:p>
    <w:p w:rsidR="00A009C4" w:rsidRPr="001A2EA0" w:rsidRDefault="00A009C4" w:rsidP="00A009C4">
      <w:pPr>
        <w:ind w:firstLine="0"/>
      </w:pPr>
      <w:r>
        <w:t>Дата создания коллектива_______________________________________</w:t>
      </w:r>
    </w:p>
    <w:p w:rsidR="00A009C4" w:rsidRDefault="00A009C4" w:rsidP="00A009C4">
      <w:pPr>
        <w:ind w:firstLine="0"/>
      </w:pPr>
      <w:r>
        <w:t>Страна__________________________________________________________</w:t>
      </w:r>
    </w:p>
    <w:p w:rsidR="00A009C4" w:rsidRDefault="00A009C4" w:rsidP="00A009C4">
      <w:pPr>
        <w:ind w:firstLine="0"/>
      </w:pPr>
      <w:r>
        <w:t>Регион__________________________________________________________</w:t>
      </w:r>
    </w:p>
    <w:p w:rsidR="00A009C4" w:rsidRPr="001A2EA0" w:rsidRDefault="00A009C4" w:rsidP="00A009C4">
      <w:pPr>
        <w:ind w:firstLine="0"/>
      </w:pPr>
      <w:r w:rsidRPr="001A2EA0">
        <w:t xml:space="preserve">Населенный </w:t>
      </w:r>
      <w:r>
        <w:t>п</w:t>
      </w:r>
      <w:r w:rsidRPr="001A2EA0">
        <w:t>ункт</w:t>
      </w:r>
      <w:r>
        <w:t>_____________________________________________</w:t>
      </w:r>
    </w:p>
    <w:p w:rsidR="00A009C4" w:rsidRPr="001A2EA0" w:rsidRDefault="00A009C4" w:rsidP="00A009C4">
      <w:pPr>
        <w:ind w:firstLine="0"/>
      </w:pPr>
      <w:r w:rsidRPr="001A2EA0">
        <w:t>Телефон/факс____________________________________________________</w:t>
      </w:r>
    </w:p>
    <w:p w:rsidR="00A009C4" w:rsidRPr="001A2EA0" w:rsidRDefault="00A009C4" w:rsidP="00A009C4">
      <w:pPr>
        <w:ind w:firstLine="0"/>
      </w:pPr>
      <w:r w:rsidRPr="001A2EA0">
        <w:rPr>
          <w:lang w:val="en-US"/>
        </w:rPr>
        <w:t>E</w:t>
      </w:r>
      <w:r w:rsidRPr="001A2EA0">
        <w:t>-</w:t>
      </w:r>
      <w:r w:rsidRPr="001A2EA0">
        <w:rPr>
          <w:lang w:val="en-US"/>
        </w:rPr>
        <w:t>mail</w:t>
      </w:r>
      <w:r>
        <w:t>_______________________________________________________</w:t>
      </w:r>
    </w:p>
    <w:p w:rsidR="00A009C4" w:rsidRPr="001A2EA0" w:rsidRDefault="00A009C4" w:rsidP="00A009C4">
      <w:pPr>
        <w:ind w:firstLine="0"/>
      </w:pPr>
      <w:r>
        <w:t>Название</w:t>
      </w:r>
      <w:r w:rsidRPr="001A2EA0">
        <w:t xml:space="preserve"> учебного заведения, направляющего номинанта</w:t>
      </w:r>
      <w:r>
        <w:t xml:space="preserve"> ______________ </w:t>
      </w:r>
      <w:r w:rsidRPr="001A2EA0">
        <w:t>_________________________________</w:t>
      </w:r>
      <w:r>
        <w:t>___________________________________________________________________________________________</w:t>
      </w:r>
    </w:p>
    <w:p w:rsidR="00A009C4" w:rsidRPr="001A2EA0" w:rsidRDefault="00A009C4" w:rsidP="00A009C4">
      <w:pPr>
        <w:ind w:firstLine="0"/>
      </w:pPr>
      <w:r w:rsidRPr="001A2EA0">
        <w:t>Ф.И.О. преподавателя (полностью), его контактный адрес и телефон</w:t>
      </w:r>
      <w:r>
        <w:t xml:space="preserve"> _____ </w:t>
      </w:r>
      <w:r w:rsidRPr="001A2EA0">
        <w:t>_____________________</w:t>
      </w:r>
      <w:r>
        <w:t>________________________________________</w:t>
      </w:r>
    </w:p>
    <w:p w:rsidR="00A009C4" w:rsidRPr="001A2EA0" w:rsidRDefault="00A009C4" w:rsidP="00A009C4">
      <w:pPr>
        <w:ind w:firstLine="0"/>
      </w:pPr>
      <w:r w:rsidRPr="001A2EA0">
        <w:t>________________________________________________________________________________</w:t>
      </w:r>
      <w:r>
        <w:t>_____________________________________________</w:t>
      </w:r>
    </w:p>
    <w:p w:rsidR="00A009C4" w:rsidRPr="001A2EA0" w:rsidRDefault="00A009C4" w:rsidP="00A009C4">
      <w:pPr>
        <w:ind w:firstLine="0"/>
      </w:pPr>
      <w:r w:rsidRPr="001A2EA0">
        <w:t>Ф.И.О. концертмейстера или участников аккомпанирующего состава</w:t>
      </w:r>
      <w:r>
        <w:t xml:space="preserve"> </w:t>
      </w:r>
      <w:r w:rsidRPr="001A2EA0">
        <w:t>_____________________</w:t>
      </w:r>
      <w:r>
        <w:t>________________________________________</w:t>
      </w:r>
    </w:p>
    <w:p w:rsidR="00A009C4" w:rsidRPr="001A2EA0" w:rsidRDefault="00A009C4" w:rsidP="00A009C4">
      <w:pPr>
        <w:ind w:firstLine="0"/>
      </w:pPr>
      <w:r w:rsidRPr="001A2EA0">
        <w:t>________________________________________________________________</w:t>
      </w:r>
    </w:p>
    <w:p w:rsidR="00A009C4" w:rsidRPr="001A2EA0" w:rsidRDefault="00A009C4" w:rsidP="00A009C4">
      <w:pPr>
        <w:spacing w:line="360" w:lineRule="auto"/>
        <w:ind w:firstLine="567"/>
        <w:rPr>
          <w:szCs w:val="28"/>
        </w:rPr>
      </w:pPr>
    </w:p>
    <w:p w:rsidR="00A009C4" w:rsidRDefault="00A009C4" w:rsidP="00A009C4">
      <w:pPr>
        <w:spacing w:line="360" w:lineRule="auto"/>
        <w:ind w:firstLine="567"/>
        <w:rPr>
          <w:b/>
        </w:rPr>
      </w:pPr>
      <w:r>
        <w:rPr>
          <w:szCs w:val="28"/>
        </w:rPr>
        <w:t>К заявке необходимо приложить п</w:t>
      </w:r>
      <w:r w:rsidRPr="00AD6BE6">
        <w:rPr>
          <w:szCs w:val="28"/>
        </w:rPr>
        <w:t>рограмм</w:t>
      </w:r>
      <w:r>
        <w:rPr>
          <w:szCs w:val="28"/>
        </w:rPr>
        <w:t>у</w:t>
      </w:r>
      <w:r w:rsidRPr="00AD6BE6">
        <w:rPr>
          <w:i/>
          <w:szCs w:val="28"/>
        </w:rPr>
        <w:t xml:space="preserve"> </w:t>
      </w:r>
      <w:r w:rsidRPr="00AD6BE6">
        <w:rPr>
          <w:szCs w:val="28"/>
        </w:rPr>
        <w:t>(с хронометраж</w:t>
      </w:r>
      <w:r>
        <w:rPr>
          <w:szCs w:val="28"/>
        </w:rPr>
        <w:t>е</w:t>
      </w:r>
      <w:r w:rsidRPr="00AD6BE6">
        <w:rPr>
          <w:szCs w:val="28"/>
        </w:rPr>
        <w:t xml:space="preserve">м и </w:t>
      </w:r>
      <w:r w:rsidRPr="00AD6BE6">
        <w:rPr>
          <w:rStyle w:val="apple-converted-space"/>
          <w:szCs w:val="28"/>
          <w:shd w:val="clear" w:color="auto" w:fill="FFFFFF"/>
        </w:rPr>
        <w:t>указанием ссылки на данный видеоматериал, размещенный в сети Интернет</w:t>
      </w:r>
      <w:r w:rsidRPr="00C70B7E">
        <w:rPr>
          <w:rStyle w:val="apple-converted-space"/>
          <w:szCs w:val="28"/>
          <w:shd w:val="clear" w:color="auto" w:fill="FFFFFF"/>
        </w:rPr>
        <w:t>, а также скан платежного документа с отметкой банка</w:t>
      </w:r>
      <w:r w:rsidRPr="00C70B7E">
        <w:rPr>
          <w:szCs w:val="28"/>
        </w:rPr>
        <w:t>)</w:t>
      </w:r>
      <w:r w:rsidRPr="00AD6BE6">
        <w:t xml:space="preserve"> </w:t>
      </w:r>
    </w:p>
    <w:p w:rsidR="00A009C4" w:rsidRPr="00BC026A" w:rsidRDefault="00A009C4" w:rsidP="00A009C4">
      <w:pPr>
        <w:spacing w:line="360" w:lineRule="auto"/>
        <w:ind w:firstLine="567"/>
        <w:rPr>
          <w:b/>
          <w:szCs w:val="28"/>
        </w:rPr>
      </w:pPr>
      <w:r w:rsidRPr="00AD6BE6">
        <w:rPr>
          <w:b/>
          <w:szCs w:val="28"/>
        </w:rPr>
        <w:t xml:space="preserve">Отправьте заявку до </w:t>
      </w:r>
      <w:r w:rsidR="00D40AA4">
        <w:rPr>
          <w:b/>
          <w:szCs w:val="28"/>
        </w:rPr>
        <w:t>10 фквраля 2018</w:t>
      </w:r>
      <w:r w:rsidRPr="00AD6BE6">
        <w:rPr>
          <w:b/>
          <w:szCs w:val="28"/>
        </w:rPr>
        <w:t xml:space="preserve"> г</w:t>
      </w:r>
      <w:r>
        <w:rPr>
          <w:b/>
          <w:szCs w:val="28"/>
        </w:rPr>
        <w:t>.</w:t>
      </w:r>
      <w:r w:rsidRPr="00AD6BE6">
        <w:rPr>
          <w:b/>
          <w:szCs w:val="28"/>
        </w:rPr>
        <w:t xml:space="preserve"> </w:t>
      </w:r>
      <w:r>
        <w:rPr>
          <w:b/>
          <w:szCs w:val="28"/>
        </w:rPr>
        <w:t xml:space="preserve">на адрес: </w:t>
      </w:r>
      <w:r>
        <w:rPr>
          <w:b/>
          <w:szCs w:val="28"/>
          <w:lang w:val="en-US"/>
        </w:rPr>
        <w:t>Fest</w:t>
      </w:r>
      <w:r w:rsidRPr="00BC026A">
        <w:rPr>
          <w:b/>
          <w:szCs w:val="28"/>
        </w:rPr>
        <w:t>@</w:t>
      </w:r>
      <w:r>
        <w:rPr>
          <w:b/>
          <w:szCs w:val="28"/>
          <w:lang w:val="en-US"/>
        </w:rPr>
        <w:t>nornd</w:t>
      </w:r>
      <w:r w:rsidRPr="00BC026A"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A009C4" w:rsidRDefault="00A009C4" w:rsidP="00A009C4">
      <w:pPr>
        <w:spacing w:line="360" w:lineRule="auto"/>
        <w:jc w:val="center"/>
        <w:rPr>
          <w:b/>
          <w:szCs w:val="32"/>
        </w:rPr>
      </w:pPr>
      <w:r w:rsidRPr="00BC026A">
        <w:rPr>
          <w:b/>
          <w:szCs w:val="32"/>
        </w:rPr>
        <w:t xml:space="preserve">Будем рады встрече с Вами </w:t>
      </w:r>
      <w:r>
        <w:rPr>
          <w:b/>
          <w:szCs w:val="32"/>
        </w:rPr>
        <w:br/>
      </w:r>
      <w:r w:rsidRPr="00BC026A">
        <w:rPr>
          <w:b/>
          <w:szCs w:val="32"/>
        </w:rPr>
        <w:t>в нашем проекте «</w:t>
      </w:r>
      <w:r w:rsidRPr="00BC026A">
        <w:rPr>
          <w:b/>
          <w:color w:val="FF0000"/>
          <w:szCs w:val="32"/>
        </w:rPr>
        <w:t>МЕГА</w:t>
      </w:r>
      <w:r w:rsidRPr="00BC026A">
        <w:rPr>
          <w:b/>
          <w:szCs w:val="32"/>
        </w:rPr>
        <w:t>МАСТЕР»!</w:t>
      </w:r>
    </w:p>
    <w:p w:rsidR="00A009C4" w:rsidRPr="00D736F3" w:rsidRDefault="00A009C4" w:rsidP="00A009C4">
      <w:pPr>
        <w:spacing w:line="360" w:lineRule="auto"/>
        <w:ind w:firstLine="567"/>
        <w:rPr>
          <w:szCs w:val="28"/>
        </w:rPr>
      </w:pPr>
      <w:r>
        <w:rPr>
          <w:sz w:val="22"/>
          <w:szCs w:val="28"/>
        </w:rPr>
        <w:lastRenderedPageBreak/>
        <w:t>*</w:t>
      </w:r>
      <w:r w:rsidRPr="00C70B7E">
        <w:rPr>
          <w:sz w:val="22"/>
          <w:szCs w:val="28"/>
        </w:rPr>
        <w:t>Заявка, направленная в оргкомитет конкурса, является согласием на обработку персональных данных, указанных в этой заявке,  в соответствие со статьей 9 ФЗ «О персональных данных» от 27.07.2006г. № 152-ФЗ.</w:t>
      </w:r>
    </w:p>
    <w:p w:rsidR="00A009C4" w:rsidRDefault="00A009C4" w:rsidP="00A009C4">
      <w:pPr>
        <w:spacing w:line="360" w:lineRule="auto"/>
        <w:jc w:val="center"/>
        <w:rPr>
          <w:b/>
          <w:szCs w:val="32"/>
        </w:rPr>
      </w:pPr>
    </w:p>
    <w:p w:rsidR="00FB33DA" w:rsidRPr="00FB33DA" w:rsidRDefault="00FB33DA" w:rsidP="00FB33DA"/>
    <w:sectPr w:rsidR="00FB33DA" w:rsidRPr="00FB33DA" w:rsidSect="003C34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" w:hAnsi="Times" w:cs="Times"/>
        <w:sz w:val="28"/>
        <w:szCs w:val="2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30210CD"/>
    <w:multiLevelType w:val="hybridMultilevel"/>
    <w:tmpl w:val="5528666A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>
    <w:nsid w:val="065648E1"/>
    <w:multiLevelType w:val="hybridMultilevel"/>
    <w:tmpl w:val="5A805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95322"/>
    <w:multiLevelType w:val="hybridMultilevel"/>
    <w:tmpl w:val="30CEC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DF0D7F"/>
    <w:multiLevelType w:val="hybridMultilevel"/>
    <w:tmpl w:val="FE6E4B00"/>
    <w:lvl w:ilvl="0" w:tplc="C0C8578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1A80EAC"/>
    <w:multiLevelType w:val="hybridMultilevel"/>
    <w:tmpl w:val="90463034"/>
    <w:lvl w:ilvl="0" w:tplc="BAAE5EC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DF4"/>
    <w:multiLevelType w:val="hybridMultilevel"/>
    <w:tmpl w:val="D9460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595A78"/>
    <w:multiLevelType w:val="hybridMultilevel"/>
    <w:tmpl w:val="5470BFB6"/>
    <w:lvl w:ilvl="0" w:tplc="B06C9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141910"/>
    <w:multiLevelType w:val="hybridMultilevel"/>
    <w:tmpl w:val="999A2E3E"/>
    <w:lvl w:ilvl="0" w:tplc="14208E7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5E96526"/>
    <w:multiLevelType w:val="hybridMultilevel"/>
    <w:tmpl w:val="A77811DC"/>
    <w:lvl w:ilvl="0" w:tplc="BCF6A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C67BDA"/>
    <w:multiLevelType w:val="hybridMultilevel"/>
    <w:tmpl w:val="CAE4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04E8F"/>
    <w:multiLevelType w:val="hybridMultilevel"/>
    <w:tmpl w:val="24982A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D77DB7"/>
    <w:multiLevelType w:val="hybridMultilevel"/>
    <w:tmpl w:val="3700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EC190F"/>
    <w:multiLevelType w:val="hybridMultilevel"/>
    <w:tmpl w:val="60389C68"/>
    <w:lvl w:ilvl="0" w:tplc="9CD6443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17E3100"/>
    <w:multiLevelType w:val="hybridMultilevel"/>
    <w:tmpl w:val="E68075A6"/>
    <w:lvl w:ilvl="0" w:tplc="14208E7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95807DE"/>
    <w:multiLevelType w:val="hybridMultilevel"/>
    <w:tmpl w:val="F618AF06"/>
    <w:lvl w:ilvl="0" w:tplc="14208E7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DFA3DC2"/>
    <w:multiLevelType w:val="hybridMultilevel"/>
    <w:tmpl w:val="E62CD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36008D"/>
    <w:multiLevelType w:val="hybridMultilevel"/>
    <w:tmpl w:val="8BB627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8950C53"/>
    <w:multiLevelType w:val="hybridMultilevel"/>
    <w:tmpl w:val="01F8F24E"/>
    <w:lvl w:ilvl="0" w:tplc="38CC7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2C55"/>
    <w:multiLevelType w:val="hybridMultilevel"/>
    <w:tmpl w:val="C500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44EC6"/>
    <w:multiLevelType w:val="hybridMultilevel"/>
    <w:tmpl w:val="6B7A9E8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75F6B18"/>
    <w:multiLevelType w:val="hybridMultilevel"/>
    <w:tmpl w:val="AB5C8BD8"/>
    <w:lvl w:ilvl="0" w:tplc="A112C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75F97"/>
    <w:multiLevelType w:val="hybridMultilevel"/>
    <w:tmpl w:val="BAD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41220"/>
    <w:multiLevelType w:val="hybridMultilevel"/>
    <w:tmpl w:val="8BB0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41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B3CE7"/>
    <w:multiLevelType w:val="multilevel"/>
    <w:tmpl w:val="E54887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1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4"/>
  </w:num>
  <w:num w:numId="5">
    <w:abstractNumId w:val="21"/>
  </w:num>
  <w:num w:numId="6">
    <w:abstractNumId w:val="1"/>
  </w:num>
  <w:num w:numId="7">
    <w:abstractNumId w:val="13"/>
  </w:num>
  <w:num w:numId="8">
    <w:abstractNumId w:val="23"/>
  </w:num>
  <w:num w:numId="9">
    <w:abstractNumId w:val="19"/>
  </w:num>
  <w:num w:numId="10">
    <w:abstractNumId w:val="22"/>
  </w:num>
  <w:num w:numId="11">
    <w:abstractNumId w:val="0"/>
  </w:num>
  <w:num w:numId="12">
    <w:abstractNumId w:val="9"/>
  </w:num>
  <w:num w:numId="13">
    <w:abstractNumId w:val="24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8"/>
  </w:num>
  <w:num w:numId="19">
    <w:abstractNumId w:val="20"/>
  </w:num>
  <w:num w:numId="20">
    <w:abstractNumId w:val="15"/>
  </w:num>
  <w:num w:numId="21">
    <w:abstractNumId w:val="17"/>
  </w:num>
  <w:num w:numId="22">
    <w:abstractNumId w:val="3"/>
  </w:num>
  <w:num w:numId="23">
    <w:abstractNumId w:val="14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FDA"/>
    <w:rsid w:val="00025C40"/>
    <w:rsid w:val="00072032"/>
    <w:rsid w:val="00082CC5"/>
    <w:rsid w:val="00123C5D"/>
    <w:rsid w:val="00270D4D"/>
    <w:rsid w:val="00310AD5"/>
    <w:rsid w:val="0032085F"/>
    <w:rsid w:val="00347382"/>
    <w:rsid w:val="00354417"/>
    <w:rsid w:val="003C34C7"/>
    <w:rsid w:val="00422423"/>
    <w:rsid w:val="0054658C"/>
    <w:rsid w:val="00555844"/>
    <w:rsid w:val="00651A5E"/>
    <w:rsid w:val="00782C08"/>
    <w:rsid w:val="007C1EEB"/>
    <w:rsid w:val="00820D5D"/>
    <w:rsid w:val="00824300"/>
    <w:rsid w:val="00842539"/>
    <w:rsid w:val="00894966"/>
    <w:rsid w:val="00907BDD"/>
    <w:rsid w:val="009329A2"/>
    <w:rsid w:val="009516FC"/>
    <w:rsid w:val="00A009C4"/>
    <w:rsid w:val="00A4742E"/>
    <w:rsid w:val="00A500B6"/>
    <w:rsid w:val="00AA312A"/>
    <w:rsid w:val="00AA341F"/>
    <w:rsid w:val="00B34979"/>
    <w:rsid w:val="00BC450B"/>
    <w:rsid w:val="00BE466E"/>
    <w:rsid w:val="00C14BF9"/>
    <w:rsid w:val="00C7102A"/>
    <w:rsid w:val="00C774EC"/>
    <w:rsid w:val="00CC2972"/>
    <w:rsid w:val="00CE0FDA"/>
    <w:rsid w:val="00D40AA4"/>
    <w:rsid w:val="00D647C1"/>
    <w:rsid w:val="00E10F97"/>
    <w:rsid w:val="00EA1B51"/>
    <w:rsid w:val="00EC6976"/>
    <w:rsid w:val="00F06D6B"/>
    <w:rsid w:val="00F92AA6"/>
    <w:rsid w:val="00F95E2B"/>
    <w:rsid w:val="00FB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2A"/>
    <w:pPr>
      <w:ind w:left="720"/>
      <w:contextualSpacing/>
    </w:pPr>
  </w:style>
  <w:style w:type="paragraph" w:styleId="a4">
    <w:name w:val="Body Text"/>
    <w:basedOn w:val="a"/>
    <w:link w:val="a5"/>
    <w:rsid w:val="007C1EEB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C1E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7C1EEB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1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C4"/>
  </w:style>
  <w:style w:type="paragraph" w:styleId="a8">
    <w:name w:val="Normal (Web)"/>
    <w:basedOn w:val="a"/>
    <w:uiPriority w:val="99"/>
    <w:semiHidden/>
    <w:unhideWhenUsed/>
    <w:rsid w:val="00025C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25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PB</cp:lastModifiedBy>
  <cp:revision>38</cp:revision>
  <dcterms:created xsi:type="dcterms:W3CDTF">2017-01-11T05:37:00Z</dcterms:created>
  <dcterms:modified xsi:type="dcterms:W3CDTF">2018-03-14T04:00:00Z</dcterms:modified>
</cp:coreProperties>
</file>